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CD410" w14:textId="5D3889DB" w:rsidR="00583444" w:rsidRPr="00583444" w:rsidRDefault="00583444" w:rsidP="00583444">
      <w:pPr>
        <w:spacing w:before="100" w:beforeAutospacing="1" w:after="100" w:afterAutospacing="1" w:line="240" w:lineRule="auto"/>
        <w:jc w:val="center"/>
        <w:outlineLvl w:val="1"/>
        <w:rPr>
          <w:rFonts w:ascii="Calibri" w:eastAsia="Times New Roman" w:hAnsi="Calibri" w:cs="Calibri"/>
          <w:b/>
          <w:bCs/>
          <w:lang w:val="de-DE" w:eastAsia="de-DE"/>
        </w:rPr>
      </w:pPr>
      <w:r w:rsidRPr="00583444">
        <w:rPr>
          <w:rFonts w:ascii="Calibri" w:eastAsia="Times New Roman" w:hAnsi="Calibri" w:cs="Calibri"/>
          <w:b/>
          <w:bCs/>
          <w:lang w:val="de-DE" w:eastAsia="de-DE"/>
        </w:rPr>
        <w:t xml:space="preserve">Pressemitteilung </w:t>
      </w:r>
      <w:r w:rsidRPr="00583444">
        <w:rPr>
          <w:rFonts w:ascii="Calibri" w:eastAsia="Times New Roman" w:hAnsi="Calibri" w:cs="Calibri"/>
          <w:b/>
          <w:bCs/>
          <w:lang w:val="de-DE" w:eastAsia="de-DE"/>
        </w:rPr>
        <w:tab/>
      </w:r>
      <w:r w:rsidRPr="00583444">
        <w:rPr>
          <w:rFonts w:ascii="Calibri" w:eastAsia="Times New Roman" w:hAnsi="Calibri" w:cs="Calibri"/>
          <w:b/>
          <w:bCs/>
          <w:lang w:val="de-DE" w:eastAsia="de-DE"/>
        </w:rPr>
        <w:tab/>
      </w:r>
      <w:r w:rsidRPr="00583444">
        <w:rPr>
          <w:rFonts w:ascii="Calibri" w:eastAsia="Times New Roman" w:hAnsi="Calibri" w:cs="Calibri"/>
          <w:b/>
          <w:bCs/>
          <w:lang w:val="de-DE" w:eastAsia="de-DE"/>
        </w:rPr>
        <w:tab/>
      </w:r>
      <w:r w:rsidRPr="00583444">
        <w:rPr>
          <w:rFonts w:ascii="Calibri" w:eastAsia="Times New Roman" w:hAnsi="Calibri" w:cs="Calibri"/>
          <w:b/>
          <w:bCs/>
          <w:lang w:val="de-DE" w:eastAsia="de-DE"/>
        </w:rPr>
        <w:tab/>
      </w:r>
      <w:r w:rsidRPr="00583444">
        <w:rPr>
          <w:rFonts w:ascii="Calibri" w:eastAsia="Times New Roman" w:hAnsi="Calibri" w:cs="Calibri"/>
          <w:b/>
          <w:bCs/>
          <w:lang w:val="de-DE" w:eastAsia="de-DE"/>
        </w:rPr>
        <w:tab/>
      </w:r>
      <w:r>
        <w:rPr>
          <w:rFonts w:ascii="Calibri" w:eastAsia="Times New Roman" w:hAnsi="Calibri" w:cs="Calibri"/>
          <w:b/>
          <w:bCs/>
          <w:lang w:val="de-DE" w:eastAsia="de-DE"/>
        </w:rPr>
        <w:tab/>
      </w:r>
      <w:r>
        <w:rPr>
          <w:rFonts w:ascii="Calibri" w:eastAsia="Times New Roman" w:hAnsi="Calibri" w:cs="Calibri"/>
          <w:b/>
          <w:bCs/>
          <w:lang w:val="de-DE" w:eastAsia="de-DE"/>
        </w:rPr>
        <w:tab/>
      </w:r>
      <w:r w:rsidRPr="00583444">
        <w:rPr>
          <w:rFonts w:ascii="Calibri" w:eastAsia="Times New Roman" w:hAnsi="Calibri" w:cs="Calibri"/>
          <w:b/>
          <w:bCs/>
          <w:lang w:val="de-DE" w:eastAsia="de-DE"/>
        </w:rPr>
        <w:t>Bozen, 1</w:t>
      </w:r>
      <w:r>
        <w:rPr>
          <w:rFonts w:ascii="Calibri" w:eastAsia="Times New Roman" w:hAnsi="Calibri" w:cs="Calibri"/>
          <w:b/>
          <w:bCs/>
          <w:lang w:val="de-DE" w:eastAsia="de-DE"/>
        </w:rPr>
        <w:t>5</w:t>
      </w:r>
      <w:r w:rsidRPr="00583444">
        <w:rPr>
          <w:rFonts w:ascii="Calibri" w:eastAsia="Times New Roman" w:hAnsi="Calibri" w:cs="Calibri"/>
          <w:b/>
          <w:bCs/>
          <w:lang w:val="de-DE" w:eastAsia="de-DE"/>
        </w:rPr>
        <w:t>.</w:t>
      </w:r>
      <w:r>
        <w:rPr>
          <w:rFonts w:ascii="Calibri" w:eastAsia="Times New Roman" w:hAnsi="Calibri" w:cs="Calibri"/>
          <w:b/>
          <w:bCs/>
          <w:lang w:val="de-DE" w:eastAsia="de-DE"/>
        </w:rPr>
        <w:t xml:space="preserve">Januar </w:t>
      </w:r>
      <w:r w:rsidRPr="00583444">
        <w:rPr>
          <w:rFonts w:ascii="Calibri" w:eastAsia="Times New Roman" w:hAnsi="Calibri" w:cs="Calibri"/>
          <w:b/>
          <w:bCs/>
          <w:lang w:val="de-DE" w:eastAsia="de-DE"/>
        </w:rPr>
        <w:t>2026</w:t>
      </w:r>
    </w:p>
    <w:p w14:paraId="1CBF9E47" w14:textId="2E5D7060" w:rsidR="00286C91" w:rsidRPr="00B33563" w:rsidRDefault="00286C91" w:rsidP="00286C91">
      <w:pPr>
        <w:spacing w:before="100" w:beforeAutospacing="1" w:after="100" w:afterAutospacing="1" w:line="240" w:lineRule="auto"/>
        <w:jc w:val="center"/>
        <w:outlineLvl w:val="1"/>
        <w:rPr>
          <w:rFonts w:ascii="Calibri" w:eastAsia="Times New Roman" w:hAnsi="Calibri" w:cs="Calibri"/>
          <w:b/>
          <w:bCs/>
          <w:sz w:val="36"/>
          <w:szCs w:val="36"/>
          <w:lang w:val="de-DE" w:eastAsia="de-DE"/>
        </w:rPr>
      </w:pPr>
      <w:r w:rsidRPr="00B33563">
        <w:rPr>
          <w:rFonts w:ascii="Calibri" w:eastAsia="Times New Roman" w:hAnsi="Calibri" w:cs="Calibri"/>
          <w:b/>
          <w:bCs/>
          <w:sz w:val="36"/>
          <w:szCs w:val="36"/>
          <w:lang w:val="de-DE" w:eastAsia="de-DE"/>
        </w:rPr>
        <w:t>Wenn Gletschereis zu Musik wird</w:t>
      </w:r>
    </w:p>
    <w:p w14:paraId="7E27D6AA" w14:textId="0F7248BF" w:rsidR="00286C91" w:rsidRPr="00B33563" w:rsidRDefault="00286C91" w:rsidP="00286C91">
      <w:pPr>
        <w:spacing w:before="100" w:beforeAutospacing="1" w:after="100" w:afterAutospacing="1" w:line="240" w:lineRule="auto"/>
        <w:outlineLvl w:val="2"/>
        <w:rPr>
          <w:rFonts w:ascii="Calibri" w:eastAsia="Times New Roman" w:hAnsi="Calibri" w:cs="Calibri"/>
          <w:b/>
          <w:bCs/>
          <w:sz w:val="27"/>
          <w:szCs w:val="27"/>
          <w:lang w:val="de-DE" w:eastAsia="de-DE"/>
        </w:rPr>
      </w:pPr>
      <w:r w:rsidRPr="00B33563">
        <w:rPr>
          <w:rFonts w:ascii="Calibri" w:eastAsia="Times New Roman" w:hAnsi="Calibri" w:cs="Calibri"/>
          <w:b/>
          <w:bCs/>
          <w:sz w:val="27"/>
          <w:szCs w:val="27"/>
          <w:lang w:val="de-DE" w:eastAsia="de-DE"/>
        </w:rPr>
        <w:t xml:space="preserve">Das Haydn Orchester begleitet den Olympischen Fackellauf </w:t>
      </w:r>
      <w:r w:rsidR="005A1786">
        <w:rPr>
          <w:rFonts w:ascii="Calibri" w:eastAsia="Times New Roman" w:hAnsi="Calibri" w:cs="Calibri"/>
          <w:b/>
          <w:bCs/>
          <w:sz w:val="27"/>
          <w:szCs w:val="27"/>
          <w:lang w:val="de-DE" w:eastAsia="de-DE"/>
        </w:rPr>
        <w:t xml:space="preserve">am 27. Januar in Bozen und am 29. Januar </w:t>
      </w:r>
      <w:r w:rsidR="00583444">
        <w:rPr>
          <w:rFonts w:ascii="Calibri" w:eastAsia="Times New Roman" w:hAnsi="Calibri" w:cs="Calibri"/>
          <w:b/>
          <w:bCs/>
          <w:sz w:val="27"/>
          <w:szCs w:val="27"/>
          <w:lang w:val="de-DE" w:eastAsia="de-DE"/>
        </w:rPr>
        <w:t xml:space="preserve">in </w:t>
      </w:r>
      <w:r w:rsidR="005A1786">
        <w:rPr>
          <w:rFonts w:ascii="Calibri" w:eastAsia="Times New Roman" w:hAnsi="Calibri" w:cs="Calibri"/>
          <w:b/>
          <w:bCs/>
          <w:sz w:val="27"/>
          <w:szCs w:val="27"/>
          <w:lang w:val="de-DE" w:eastAsia="de-DE"/>
        </w:rPr>
        <w:t xml:space="preserve">Trient </w:t>
      </w:r>
      <w:r w:rsidRPr="00B33563">
        <w:rPr>
          <w:rFonts w:ascii="Calibri" w:eastAsia="Times New Roman" w:hAnsi="Calibri" w:cs="Calibri"/>
          <w:b/>
          <w:bCs/>
          <w:sz w:val="27"/>
          <w:szCs w:val="27"/>
          <w:lang w:val="de-DE" w:eastAsia="de-DE"/>
        </w:rPr>
        <w:t xml:space="preserve">mit einem </w:t>
      </w:r>
      <w:r>
        <w:rPr>
          <w:rFonts w:ascii="Calibri" w:eastAsia="Times New Roman" w:hAnsi="Calibri" w:cs="Calibri"/>
          <w:b/>
          <w:bCs/>
          <w:sz w:val="27"/>
          <w:szCs w:val="27"/>
          <w:lang w:val="de-DE" w:eastAsia="de-DE"/>
        </w:rPr>
        <w:t>außergewöhnlichen</w:t>
      </w:r>
      <w:r w:rsidRPr="00B33563">
        <w:rPr>
          <w:rFonts w:ascii="Calibri" w:eastAsia="Times New Roman" w:hAnsi="Calibri" w:cs="Calibri"/>
          <w:b/>
          <w:bCs/>
          <w:sz w:val="27"/>
          <w:szCs w:val="27"/>
          <w:lang w:val="de-DE" w:eastAsia="de-DE"/>
        </w:rPr>
        <w:t xml:space="preserve"> Konzertprojekt</w:t>
      </w:r>
    </w:p>
    <w:p w14:paraId="4EFBB5AB" w14:textId="29754228" w:rsidR="001D38B0" w:rsidRDefault="001D38B0" w:rsidP="00286C91">
      <w:pPr>
        <w:jc w:val="both"/>
        <w:rPr>
          <w:rFonts w:ascii="Calibri" w:hAnsi="Calibri" w:cs="Calibri"/>
          <w:sz w:val="24"/>
          <w:szCs w:val="24"/>
        </w:rPr>
      </w:pPr>
      <w:r w:rsidRPr="001D38B0">
        <w:rPr>
          <w:rFonts w:ascii="Calibri" w:hAnsi="Calibri" w:cs="Calibri"/>
          <w:sz w:val="24"/>
          <w:szCs w:val="24"/>
        </w:rPr>
        <w:t xml:space="preserve">Aus </w:t>
      </w:r>
      <w:proofErr w:type="spellStart"/>
      <w:r w:rsidRPr="001D38B0">
        <w:rPr>
          <w:rFonts w:ascii="Calibri" w:hAnsi="Calibri" w:cs="Calibri"/>
          <w:sz w:val="24"/>
          <w:szCs w:val="24"/>
        </w:rPr>
        <w:t>Gletscherwasser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Schnalstal</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geformt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Ein</w:t>
      </w:r>
      <w:proofErr w:type="spellEnd"/>
      <w:r w:rsidRPr="001D38B0">
        <w:rPr>
          <w:rFonts w:ascii="Calibri" w:hAnsi="Calibri" w:cs="Calibri"/>
          <w:sz w:val="24"/>
          <w:szCs w:val="24"/>
        </w:rPr>
        <w:t xml:space="preserve"> Violoncello </w:t>
      </w:r>
      <w:proofErr w:type="spellStart"/>
      <w:r w:rsidRPr="001D38B0">
        <w:rPr>
          <w:rFonts w:ascii="Calibri" w:hAnsi="Calibri" w:cs="Calibri"/>
          <w:sz w:val="24"/>
          <w:szCs w:val="24"/>
        </w:rPr>
        <w:t>aus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steht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Zentrum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eines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besonderen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Konzertabends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dem die Stiftung Haydn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Januar</w:t>
      </w:r>
      <w:proofErr w:type="spellEnd"/>
      <w:r w:rsidRPr="001D38B0">
        <w:rPr>
          <w:rFonts w:ascii="Calibri" w:hAnsi="Calibri" w:cs="Calibri"/>
          <w:sz w:val="24"/>
          <w:szCs w:val="24"/>
        </w:rPr>
        <w:t xml:space="preserve"> 2026 in Bozen und </w:t>
      </w:r>
      <w:proofErr w:type="spellStart"/>
      <w:r w:rsidRPr="001D38B0">
        <w:rPr>
          <w:rFonts w:ascii="Calibri" w:hAnsi="Calibri" w:cs="Calibri"/>
          <w:sz w:val="24"/>
          <w:szCs w:val="24"/>
        </w:rPr>
        <w:t>Trient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den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Fackellauf</w:t>
      </w:r>
      <w:proofErr w:type="spellEnd"/>
      <w:r w:rsidRPr="001D38B0">
        <w:rPr>
          <w:rFonts w:ascii="Calibri" w:hAnsi="Calibri" w:cs="Calibri"/>
          <w:sz w:val="24"/>
          <w:szCs w:val="24"/>
        </w:rPr>
        <w:t xml:space="preserve"> der </w:t>
      </w:r>
      <w:proofErr w:type="spellStart"/>
      <w:r w:rsidRPr="001D38B0">
        <w:rPr>
          <w:rFonts w:ascii="Calibri" w:hAnsi="Calibri" w:cs="Calibri"/>
          <w:sz w:val="24"/>
          <w:szCs w:val="24"/>
        </w:rPr>
        <w:t>Olympischen</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Paralympischen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Winterspiele</w:t>
      </w:r>
      <w:proofErr w:type="spellEnd"/>
      <w:r w:rsidRPr="001D38B0">
        <w:rPr>
          <w:rFonts w:ascii="Calibri" w:hAnsi="Calibri" w:cs="Calibri"/>
          <w:sz w:val="24"/>
          <w:szCs w:val="24"/>
        </w:rPr>
        <w:t xml:space="preserve"> Milano–Cortina 2026 </w:t>
      </w:r>
      <w:proofErr w:type="spellStart"/>
      <w:r w:rsidRPr="001D38B0">
        <w:rPr>
          <w:rFonts w:ascii="Calibri" w:hAnsi="Calibri" w:cs="Calibri"/>
          <w:sz w:val="24"/>
          <w:szCs w:val="24"/>
        </w:rPr>
        <w:t>begleitet</w:t>
      </w:r>
      <w:proofErr w:type="spellEnd"/>
      <w:r w:rsidRPr="001D38B0">
        <w:rPr>
          <w:rFonts w:ascii="Calibri" w:hAnsi="Calibri" w:cs="Calibri"/>
          <w:sz w:val="24"/>
          <w:szCs w:val="24"/>
        </w:rPr>
        <w:t>.</w:t>
      </w:r>
    </w:p>
    <w:p w14:paraId="507D520F" w14:textId="22507F82" w:rsidR="00286C91" w:rsidRPr="001D38B0" w:rsidRDefault="00286C91" w:rsidP="00286C91">
      <w:pPr>
        <w:jc w:val="both"/>
        <w:rPr>
          <w:rFonts w:ascii="Calibri" w:hAnsi="Calibri" w:cs="Calibri"/>
          <w:sz w:val="24"/>
          <w:szCs w:val="24"/>
        </w:rPr>
      </w:pPr>
      <w:r w:rsidRPr="001D38B0">
        <w:rPr>
          <w:rFonts w:ascii="Calibri" w:hAnsi="Calibri" w:cs="Calibri"/>
          <w:sz w:val="24"/>
          <w:szCs w:val="24"/>
        </w:rPr>
        <w:t xml:space="preserve">Im </w:t>
      </w:r>
      <w:proofErr w:type="spellStart"/>
      <w:r w:rsidRPr="001D38B0">
        <w:rPr>
          <w:rFonts w:ascii="Calibri" w:hAnsi="Calibri" w:cs="Calibri"/>
          <w:sz w:val="24"/>
          <w:szCs w:val="24"/>
        </w:rPr>
        <w:t>Mittelpunkt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des</w:t>
      </w:r>
      <w:proofErr w:type="spellEnd"/>
      <w:r w:rsidR="001D38B0">
        <w:rPr>
          <w:rFonts w:ascii="Calibri" w:hAnsi="Calibri" w:cs="Calibri"/>
          <w:sz w:val="24"/>
          <w:szCs w:val="24"/>
        </w:rPr>
        <w:t xml:space="preserve"> </w:t>
      </w:r>
      <w:proofErr w:type="spellStart"/>
      <w:r w:rsidR="001D38B0">
        <w:rPr>
          <w:rFonts w:ascii="Calibri" w:hAnsi="Calibri" w:cs="Calibri"/>
          <w:sz w:val="24"/>
          <w:szCs w:val="24"/>
        </w:rPr>
        <w:t>Konzerta</w:t>
      </w:r>
      <w:r w:rsidRPr="001D38B0">
        <w:rPr>
          <w:rFonts w:ascii="Calibri" w:hAnsi="Calibri" w:cs="Calibri"/>
          <w:sz w:val="24"/>
          <w:szCs w:val="24"/>
        </w:rPr>
        <w:t>bends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steht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ein</w:t>
      </w:r>
      <w:proofErr w:type="spellEnd"/>
      <w:r w:rsidRPr="001D38B0">
        <w:rPr>
          <w:rFonts w:ascii="Calibri" w:hAnsi="Calibri" w:cs="Calibri"/>
          <w:sz w:val="24"/>
          <w:szCs w:val="24"/>
        </w:rPr>
        <w:t xml:space="preserve"> Violoncello </w:t>
      </w:r>
      <w:proofErr w:type="spellStart"/>
      <w:r w:rsidRPr="001D38B0">
        <w:rPr>
          <w:rFonts w:ascii="Calibri" w:hAnsi="Calibri" w:cs="Calibri"/>
          <w:sz w:val="24"/>
          <w:szCs w:val="24"/>
        </w:rPr>
        <w:t>aus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Gletschereis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gespielt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vom</w:t>
      </w:r>
      <w:proofErr w:type="spellEnd"/>
      <w:r w:rsidRPr="001D38B0">
        <w:rPr>
          <w:rFonts w:ascii="Calibri" w:hAnsi="Calibri" w:cs="Calibri"/>
          <w:sz w:val="24"/>
          <w:szCs w:val="24"/>
        </w:rPr>
        <w:t xml:space="preserve"> international </w:t>
      </w:r>
      <w:proofErr w:type="spellStart"/>
      <w:r w:rsidRPr="001D38B0">
        <w:rPr>
          <w:rFonts w:ascii="Calibri" w:hAnsi="Calibri" w:cs="Calibri"/>
          <w:sz w:val="24"/>
          <w:szCs w:val="24"/>
        </w:rPr>
        <w:t>renommierten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Cellisten</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Komponisten</w:t>
      </w:r>
      <w:proofErr w:type="spellEnd"/>
      <w:r w:rsidRPr="001D38B0">
        <w:rPr>
          <w:rFonts w:ascii="Calibri" w:hAnsi="Calibri" w:cs="Calibri"/>
          <w:sz w:val="24"/>
          <w:szCs w:val="24"/>
        </w:rPr>
        <w:t xml:space="preserve"> Giovanni Sollima. Das </w:t>
      </w:r>
      <w:proofErr w:type="spellStart"/>
      <w:r w:rsidRPr="001D38B0">
        <w:rPr>
          <w:rFonts w:ascii="Calibri" w:hAnsi="Calibri" w:cs="Calibri"/>
          <w:sz w:val="24"/>
          <w:szCs w:val="24"/>
        </w:rPr>
        <w:t>Instrument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wurde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vom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amerikanischen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Eiskünstler</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Geigenbauer</w:t>
      </w:r>
      <w:proofErr w:type="spellEnd"/>
      <w:r w:rsidRPr="001D38B0">
        <w:rPr>
          <w:rFonts w:ascii="Calibri" w:hAnsi="Calibri" w:cs="Calibri"/>
          <w:sz w:val="24"/>
          <w:szCs w:val="24"/>
        </w:rPr>
        <w:t xml:space="preserve"> Tim Linhart </w:t>
      </w:r>
      <w:proofErr w:type="spellStart"/>
      <w:r w:rsidRPr="001D38B0">
        <w:rPr>
          <w:rFonts w:ascii="Calibri" w:hAnsi="Calibri" w:cs="Calibri"/>
          <w:sz w:val="24"/>
          <w:szCs w:val="24"/>
        </w:rPr>
        <w:t>aus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Gletscherwasser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gefertigt</w:t>
      </w:r>
      <w:proofErr w:type="spellEnd"/>
      <w:r w:rsidRPr="001D38B0">
        <w:rPr>
          <w:rFonts w:ascii="Calibri" w:hAnsi="Calibri" w:cs="Calibri"/>
          <w:sz w:val="24"/>
          <w:szCs w:val="24"/>
        </w:rPr>
        <w:t xml:space="preserve"> – </w:t>
      </w:r>
      <w:proofErr w:type="spellStart"/>
      <w:r w:rsidRPr="001D38B0">
        <w:rPr>
          <w:rFonts w:ascii="Calibri" w:hAnsi="Calibri" w:cs="Calibri"/>
          <w:sz w:val="24"/>
          <w:szCs w:val="24"/>
        </w:rPr>
        <w:t>hoch</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oben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Schnalstal</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auf</w:t>
      </w:r>
      <w:proofErr w:type="spellEnd"/>
      <w:r w:rsidRPr="001D38B0">
        <w:rPr>
          <w:rFonts w:ascii="Calibri" w:hAnsi="Calibri" w:cs="Calibri"/>
          <w:sz w:val="24"/>
          <w:szCs w:val="24"/>
        </w:rPr>
        <w:t xml:space="preserve"> 2.845 </w:t>
      </w:r>
      <w:proofErr w:type="spellStart"/>
      <w:r w:rsidRPr="001D38B0">
        <w:rPr>
          <w:rFonts w:ascii="Calibri" w:hAnsi="Calibri" w:cs="Calibri"/>
          <w:sz w:val="24"/>
          <w:szCs w:val="24"/>
        </w:rPr>
        <w:t>Metern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Meereshöhe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Gemeinsam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dem Haydn </w:t>
      </w:r>
      <w:proofErr w:type="spellStart"/>
      <w:r w:rsidRPr="001D38B0">
        <w:rPr>
          <w:rFonts w:ascii="Calibri" w:hAnsi="Calibri" w:cs="Calibri"/>
          <w:sz w:val="24"/>
          <w:szCs w:val="24"/>
        </w:rPr>
        <w:t>Orchester</w:t>
      </w:r>
      <w:proofErr w:type="spellEnd"/>
      <w:r w:rsidRPr="001D38B0">
        <w:rPr>
          <w:rFonts w:ascii="Calibri" w:hAnsi="Calibri" w:cs="Calibri"/>
          <w:sz w:val="24"/>
          <w:szCs w:val="24"/>
        </w:rPr>
        <w:t xml:space="preserve"> von Bozen und </w:t>
      </w:r>
      <w:proofErr w:type="spellStart"/>
      <w:r w:rsidRPr="001D38B0">
        <w:rPr>
          <w:rFonts w:ascii="Calibri" w:hAnsi="Calibri" w:cs="Calibri"/>
          <w:sz w:val="24"/>
          <w:szCs w:val="24"/>
        </w:rPr>
        <w:t>Trient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präsentiert</w:t>
      </w:r>
      <w:proofErr w:type="spellEnd"/>
      <w:r w:rsidRPr="001D38B0">
        <w:rPr>
          <w:rFonts w:ascii="Calibri" w:hAnsi="Calibri" w:cs="Calibri"/>
          <w:sz w:val="24"/>
          <w:szCs w:val="24"/>
        </w:rPr>
        <w:t xml:space="preserve"> Sollima </w:t>
      </w:r>
      <w:proofErr w:type="spellStart"/>
      <w:r w:rsidRPr="001D38B0">
        <w:rPr>
          <w:rFonts w:ascii="Calibri" w:hAnsi="Calibri" w:cs="Calibri"/>
          <w:sz w:val="24"/>
          <w:szCs w:val="24"/>
        </w:rPr>
        <w:t>sein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eigens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für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dieses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Instrument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geschriebenes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Werk</w:t>
      </w:r>
      <w:proofErr w:type="spellEnd"/>
      <w:r w:rsidRPr="001D38B0">
        <w:rPr>
          <w:rFonts w:ascii="Calibri" w:hAnsi="Calibri" w:cs="Calibri"/>
          <w:sz w:val="24"/>
          <w:szCs w:val="24"/>
        </w:rPr>
        <w:t xml:space="preserve"> </w:t>
      </w:r>
      <w:r w:rsidRPr="001D38B0">
        <w:rPr>
          <w:rFonts w:ascii="Calibri" w:hAnsi="Calibri" w:cs="Calibri"/>
          <w:i/>
          <w:iCs/>
          <w:sz w:val="24"/>
          <w:szCs w:val="24"/>
        </w:rPr>
        <w:t>The N-</w:t>
      </w:r>
      <w:proofErr w:type="spellStart"/>
      <w:r w:rsidRPr="001D38B0">
        <w:rPr>
          <w:rFonts w:ascii="Calibri" w:hAnsi="Calibri" w:cs="Calibri"/>
          <w:i/>
          <w:iCs/>
          <w:sz w:val="24"/>
          <w:szCs w:val="24"/>
        </w:rPr>
        <w:t>Ice</w:t>
      </w:r>
      <w:proofErr w:type="spellEnd"/>
      <w:r w:rsidRPr="001D38B0">
        <w:rPr>
          <w:rFonts w:ascii="Calibri" w:hAnsi="Calibri" w:cs="Calibri"/>
          <w:i/>
          <w:iCs/>
          <w:sz w:val="24"/>
          <w:szCs w:val="24"/>
        </w:rPr>
        <w:t xml:space="preserve"> Cello</w:t>
      </w:r>
      <w:r w:rsidRPr="001D38B0">
        <w:rPr>
          <w:rFonts w:ascii="Calibri" w:hAnsi="Calibri" w:cs="Calibri"/>
          <w:sz w:val="24"/>
          <w:szCs w:val="24"/>
        </w:rPr>
        <w:t xml:space="preserve"> </w:t>
      </w:r>
      <w:proofErr w:type="spellStart"/>
      <w:r w:rsidRPr="001D38B0">
        <w:rPr>
          <w:rFonts w:ascii="Calibri" w:hAnsi="Calibri" w:cs="Calibri"/>
          <w:sz w:val="24"/>
          <w:szCs w:val="24"/>
        </w:rPr>
        <w:t>für</w:t>
      </w:r>
      <w:proofErr w:type="spellEnd"/>
      <w:r w:rsidRPr="001D38B0">
        <w:rPr>
          <w:rFonts w:ascii="Calibri" w:hAnsi="Calibri" w:cs="Calibri"/>
          <w:sz w:val="24"/>
          <w:szCs w:val="24"/>
        </w:rPr>
        <w:t xml:space="preserve"> Violoncello </w:t>
      </w:r>
      <w:proofErr w:type="spellStart"/>
      <w:r w:rsidRPr="001D38B0">
        <w:rPr>
          <w:rFonts w:ascii="Calibri" w:hAnsi="Calibri" w:cs="Calibri"/>
          <w:sz w:val="24"/>
          <w:szCs w:val="24"/>
        </w:rPr>
        <w:t>aus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Eis</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Streichorchester</w:t>
      </w:r>
      <w:proofErr w:type="spellEnd"/>
      <w:r w:rsidRPr="001D38B0">
        <w:rPr>
          <w:rFonts w:ascii="Calibri" w:hAnsi="Calibri" w:cs="Calibri"/>
          <w:sz w:val="24"/>
          <w:szCs w:val="24"/>
        </w:rPr>
        <w:t xml:space="preserve">. Der </w:t>
      </w:r>
      <w:proofErr w:type="spellStart"/>
      <w:r w:rsidRPr="001D38B0">
        <w:rPr>
          <w:rFonts w:ascii="Calibri" w:hAnsi="Calibri" w:cs="Calibri"/>
          <w:sz w:val="24"/>
          <w:szCs w:val="24"/>
        </w:rPr>
        <w:t>Solist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spielt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dabei</w:t>
      </w:r>
      <w:proofErr w:type="spellEnd"/>
      <w:r w:rsidRPr="001D38B0">
        <w:rPr>
          <w:rFonts w:ascii="Calibri" w:hAnsi="Calibri" w:cs="Calibri"/>
          <w:sz w:val="24"/>
          <w:szCs w:val="24"/>
        </w:rPr>
        <w:t xml:space="preserve"> in </w:t>
      </w:r>
      <w:proofErr w:type="spellStart"/>
      <w:r w:rsidRPr="001D38B0">
        <w:rPr>
          <w:rFonts w:ascii="Calibri" w:hAnsi="Calibri" w:cs="Calibri"/>
          <w:sz w:val="24"/>
          <w:szCs w:val="24"/>
        </w:rPr>
        <w:t>einer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transparenten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Kuppel</w:t>
      </w:r>
      <w:proofErr w:type="spellEnd"/>
      <w:r w:rsidRPr="001D38B0">
        <w:rPr>
          <w:rFonts w:ascii="Calibri" w:hAnsi="Calibri" w:cs="Calibri"/>
          <w:sz w:val="24"/>
          <w:szCs w:val="24"/>
        </w:rPr>
        <w:t xml:space="preserve">, die </w:t>
      </w:r>
      <w:proofErr w:type="spellStart"/>
      <w:r w:rsidRPr="001D38B0">
        <w:rPr>
          <w:rFonts w:ascii="Calibri" w:hAnsi="Calibri" w:cs="Calibri"/>
          <w:sz w:val="24"/>
          <w:szCs w:val="24"/>
        </w:rPr>
        <w:t>das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empfindliche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Instrument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schützt</w:t>
      </w:r>
      <w:proofErr w:type="spellEnd"/>
      <w:r w:rsidRPr="001D38B0">
        <w:rPr>
          <w:rFonts w:ascii="Calibri" w:hAnsi="Calibri" w:cs="Calibri"/>
          <w:sz w:val="24"/>
          <w:szCs w:val="24"/>
        </w:rPr>
        <w:t xml:space="preserve"> und die </w:t>
      </w:r>
      <w:proofErr w:type="spellStart"/>
      <w:r w:rsidRPr="001D38B0">
        <w:rPr>
          <w:rFonts w:ascii="Calibri" w:hAnsi="Calibri" w:cs="Calibri"/>
          <w:sz w:val="24"/>
          <w:szCs w:val="24"/>
        </w:rPr>
        <w:t>besondere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räumliche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Inszenierung</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Konzertsaal</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bestimmt</w:t>
      </w:r>
      <w:proofErr w:type="spellEnd"/>
      <w:r w:rsidRPr="001D38B0">
        <w:rPr>
          <w:rFonts w:ascii="Calibri" w:hAnsi="Calibri" w:cs="Calibri"/>
          <w:sz w:val="24"/>
          <w:szCs w:val="24"/>
        </w:rPr>
        <w:t>.</w:t>
      </w:r>
    </w:p>
    <w:p w14:paraId="3D1AD8F1" w14:textId="756EAA81" w:rsidR="003C7FE1" w:rsidRPr="001D38B0" w:rsidRDefault="005A1786" w:rsidP="005A1786">
      <w:pPr>
        <w:jc w:val="both"/>
        <w:rPr>
          <w:rFonts w:ascii="Calibri" w:hAnsi="Calibri" w:cs="Calibri"/>
          <w:sz w:val="24"/>
          <w:szCs w:val="24"/>
          <w:lang w:val="de-DE"/>
        </w:rPr>
      </w:pPr>
      <w:r w:rsidRPr="005A1786">
        <w:rPr>
          <w:rFonts w:ascii="Calibri" w:hAnsi="Calibri" w:cs="Calibri"/>
          <w:sz w:val="24"/>
          <w:szCs w:val="24"/>
          <w:lang w:val="de-DE"/>
        </w:rPr>
        <w:t xml:space="preserve">Das Konzert Ice-Cello findet am </w:t>
      </w:r>
      <w:r w:rsidRPr="005A1786">
        <w:rPr>
          <w:rFonts w:ascii="Calibri" w:hAnsi="Calibri" w:cs="Calibri"/>
          <w:b/>
          <w:bCs/>
          <w:sz w:val="24"/>
          <w:szCs w:val="24"/>
          <w:lang w:val="de-DE"/>
        </w:rPr>
        <w:t>27. Januar 2026 um 20.30 Uhr</w:t>
      </w:r>
      <w:r w:rsidRPr="005A1786">
        <w:rPr>
          <w:rFonts w:ascii="Calibri" w:hAnsi="Calibri" w:cs="Calibri"/>
          <w:sz w:val="24"/>
          <w:szCs w:val="24"/>
          <w:lang w:val="de-DE"/>
        </w:rPr>
        <w:t xml:space="preserve"> im </w:t>
      </w:r>
      <w:r w:rsidRPr="005A1786">
        <w:rPr>
          <w:rFonts w:ascii="Calibri" w:hAnsi="Calibri" w:cs="Calibri"/>
          <w:b/>
          <w:bCs/>
          <w:sz w:val="24"/>
          <w:szCs w:val="24"/>
          <w:lang w:val="de-DE"/>
        </w:rPr>
        <w:t>Waltherhaus Bozen</w:t>
      </w:r>
      <w:r w:rsidRPr="005A1786">
        <w:rPr>
          <w:rFonts w:ascii="Calibri" w:hAnsi="Calibri" w:cs="Calibri"/>
          <w:sz w:val="24"/>
          <w:szCs w:val="24"/>
          <w:lang w:val="de-DE"/>
        </w:rPr>
        <w:t xml:space="preserve"> als </w:t>
      </w:r>
      <w:r w:rsidRPr="005A1786">
        <w:rPr>
          <w:rFonts w:ascii="Calibri" w:hAnsi="Calibri" w:cs="Calibri"/>
          <w:i/>
          <w:iCs/>
          <w:sz w:val="24"/>
          <w:szCs w:val="24"/>
          <w:lang w:val="de-DE"/>
        </w:rPr>
        <w:t>Flame After Hour</w:t>
      </w:r>
      <w:r w:rsidRPr="005A1786">
        <w:rPr>
          <w:rFonts w:ascii="Calibri" w:hAnsi="Calibri" w:cs="Calibri"/>
          <w:sz w:val="24"/>
          <w:szCs w:val="24"/>
          <w:lang w:val="de-DE"/>
        </w:rPr>
        <w:t xml:space="preserve"> im Anschluss an den Olympischen Fackellauf statt.</w:t>
      </w:r>
      <w:r w:rsidRPr="001D38B0">
        <w:rPr>
          <w:rFonts w:ascii="Calibri" w:hAnsi="Calibri" w:cs="Calibri"/>
          <w:sz w:val="24"/>
          <w:szCs w:val="24"/>
          <w:lang w:val="de-DE"/>
        </w:rPr>
        <w:t xml:space="preserve"> </w:t>
      </w:r>
      <w:r w:rsidRPr="005A1786">
        <w:rPr>
          <w:rFonts w:ascii="Calibri" w:hAnsi="Calibri" w:cs="Calibri"/>
          <w:sz w:val="24"/>
          <w:szCs w:val="24"/>
          <w:lang w:val="de-DE"/>
        </w:rPr>
        <w:t xml:space="preserve">Den Abschluss des Abends bildet die Sinfonie Nr. 41 „Jupiter“ von Wolfgang Amadeus Mozart, das letzte sinfonische Werk des Salzburger Komponisten. Die musikalische Leitung übernimmt Marco Mandolini, Konzertmeister des Haydn Orchesters. Das künstlerische </w:t>
      </w:r>
      <w:r w:rsidR="003C7FE1" w:rsidRPr="001D38B0">
        <w:rPr>
          <w:rFonts w:ascii="Calibri" w:hAnsi="Calibri" w:cs="Calibri"/>
          <w:sz w:val="24"/>
          <w:szCs w:val="24"/>
          <w:lang w:val="de-DE"/>
        </w:rPr>
        <w:t>K</w:t>
      </w:r>
      <w:r w:rsidRPr="005A1786">
        <w:rPr>
          <w:rFonts w:ascii="Calibri" w:hAnsi="Calibri" w:cs="Calibri"/>
          <w:sz w:val="24"/>
          <w:szCs w:val="24"/>
          <w:lang w:val="de-DE"/>
        </w:rPr>
        <w:t xml:space="preserve">onzept des Projekts stammt von Corrado </w:t>
      </w:r>
      <w:proofErr w:type="spellStart"/>
      <w:r w:rsidRPr="005A1786">
        <w:rPr>
          <w:rFonts w:ascii="Calibri" w:hAnsi="Calibri" w:cs="Calibri"/>
          <w:sz w:val="24"/>
          <w:szCs w:val="24"/>
          <w:lang w:val="de-DE"/>
        </w:rPr>
        <w:t>Bungaro</w:t>
      </w:r>
      <w:proofErr w:type="spellEnd"/>
      <w:r w:rsidRPr="005A1786">
        <w:rPr>
          <w:rFonts w:ascii="Calibri" w:hAnsi="Calibri" w:cs="Calibri"/>
          <w:sz w:val="24"/>
          <w:szCs w:val="24"/>
          <w:lang w:val="de-DE"/>
        </w:rPr>
        <w:t>.</w:t>
      </w:r>
      <w:r w:rsidR="003C7FE1" w:rsidRPr="001D38B0">
        <w:rPr>
          <w:rFonts w:ascii="Calibri" w:hAnsi="Calibri" w:cs="Calibri"/>
          <w:sz w:val="24"/>
          <w:szCs w:val="24"/>
          <w:lang w:val="de-DE"/>
        </w:rPr>
        <w:t xml:space="preserve"> </w:t>
      </w:r>
      <w:r w:rsidRPr="001D38B0">
        <w:rPr>
          <w:rFonts w:ascii="Calibri" w:hAnsi="Calibri" w:cs="Calibri"/>
          <w:sz w:val="24"/>
          <w:szCs w:val="24"/>
          <w:lang w:val="de-DE"/>
        </w:rPr>
        <w:t>Wiederholt wird das Konzert</w:t>
      </w:r>
      <w:r w:rsidRPr="005A1786">
        <w:rPr>
          <w:rFonts w:ascii="Calibri" w:hAnsi="Calibri" w:cs="Calibri"/>
          <w:sz w:val="24"/>
          <w:szCs w:val="24"/>
          <w:lang w:val="de-DE"/>
        </w:rPr>
        <w:t xml:space="preserve"> am </w:t>
      </w:r>
      <w:r w:rsidRPr="005A1786">
        <w:rPr>
          <w:rFonts w:ascii="Calibri" w:hAnsi="Calibri" w:cs="Calibri"/>
          <w:b/>
          <w:bCs/>
          <w:sz w:val="24"/>
          <w:szCs w:val="24"/>
          <w:lang w:val="de-DE"/>
        </w:rPr>
        <w:t>29. Januar 2026</w:t>
      </w:r>
      <w:r w:rsidRPr="005A1786">
        <w:rPr>
          <w:rFonts w:ascii="Calibri" w:hAnsi="Calibri" w:cs="Calibri"/>
          <w:sz w:val="24"/>
          <w:szCs w:val="24"/>
          <w:lang w:val="de-DE"/>
        </w:rPr>
        <w:t xml:space="preserve"> im </w:t>
      </w:r>
      <w:r w:rsidRPr="005A1786">
        <w:rPr>
          <w:rFonts w:ascii="Calibri" w:hAnsi="Calibri" w:cs="Calibri"/>
          <w:b/>
          <w:bCs/>
          <w:sz w:val="24"/>
          <w:szCs w:val="24"/>
          <w:lang w:val="de-DE"/>
        </w:rPr>
        <w:t>Teatro Sociale Trient</w:t>
      </w:r>
      <w:r w:rsidRPr="005A1786">
        <w:rPr>
          <w:rFonts w:ascii="Calibri" w:hAnsi="Calibri" w:cs="Calibri"/>
          <w:sz w:val="24"/>
          <w:szCs w:val="24"/>
          <w:lang w:val="de-DE"/>
        </w:rPr>
        <w:t xml:space="preserve">. </w:t>
      </w:r>
    </w:p>
    <w:p w14:paraId="76069E43" w14:textId="4A015876" w:rsidR="005A1786" w:rsidRPr="005A1786" w:rsidRDefault="005A1786" w:rsidP="005A1786">
      <w:pPr>
        <w:jc w:val="both"/>
        <w:rPr>
          <w:rFonts w:ascii="Calibri" w:hAnsi="Calibri" w:cs="Calibri"/>
          <w:sz w:val="24"/>
          <w:szCs w:val="24"/>
          <w:lang w:val="de-DE"/>
        </w:rPr>
      </w:pPr>
      <w:r w:rsidRPr="005A1786">
        <w:rPr>
          <w:rFonts w:ascii="Calibri" w:hAnsi="Calibri" w:cs="Calibri"/>
          <w:sz w:val="24"/>
          <w:szCs w:val="24"/>
          <w:lang w:val="de-DE"/>
        </w:rPr>
        <w:t>Das Projekt ist Teil des offiziellen Begleitprogramms zum Olympischen Fackellauf und entsteht in Zusammenarbeit mit den Städten und Provinzen Bozen und Trient.</w:t>
      </w:r>
    </w:p>
    <w:p w14:paraId="76F25501" w14:textId="77777777" w:rsidR="005A1786" w:rsidRPr="005A1786" w:rsidRDefault="005A1786" w:rsidP="005A1786">
      <w:pPr>
        <w:jc w:val="both"/>
        <w:rPr>
          <w:rFonts w:ascii="Calibri" w:hAnsi="Calibri" w:cs="Calibri"/>
          <w:sz w:val="24"/>
          <w:szCs w:val="24"/>
          <w:lang w:val="de-DE"/>
        </w:rPr>
      </w:pPr>
      <w:r w:rsidRPr="005A1786">
        <w:rPr>
          <w:rFonts w:ascii="Calibri" w:hAnsi="Calibri" w:cs="Calibri"/>
          <w:sz w:val="24"/>
          <w:szCs w:val="24"/>
          <w:lang w:val="de-DE"/>
        </w:rPr>
        <w:t xml:space="preserve">Tickets für das Konzert </w:t>
      </w:r>
      <w:r w:rsidRPr="005A1786">
        <w:rPr>
          <w:rFonts w:ascii="Calibri" w:hAnsi="Calibri" w:cs="Calibri"/>
          <w:b/>
          <w:bCs/>
          <w:sz w:val="24"/>
          <w:szCs w:val="24"/>
          <w:lang w:val="de-DE"/>
        </w:rPr>
        <w:t>Ice-Cello</w:t>
      </w:r>
      <w:r w:rsidRPr="005A1786">
        <w:rPr>
          <w:rFonts w:ascii="Calibri" w:hAnsi="Calibri" w:cs="Calibri"/>
          <w:sz w:val="24"/>
          <w:szCs w:val="24"/>
          <w:lang w:val="de-DE"/>
        </w:rPr>
        <w:t xml:space="preserve"> am 27. Januar 2026 sind online unter </w:t>
      </w:r>
      <w:hyperlink r:id="rId10" w:tgtFrame="_new" w:history="1">
        <w:r w:rsidRPr="005A1786">
          <w:rPr>
            <w:rStyle w:val="Hyperlink"/>
            <w:rFonts w:ascii="Calibri" w:hAnsi="Calibri" w:cs="Calibri"/>
            <w:b/>
            <w:bCs/>
            <w:sz w:val="24"/>
            <w:szCs w:val="24"/>
            <w:lang w:val="de-DE"/>
          </w:rPr>
          <w:t>www.haydn.it</w:t>
        </w:r>
      </w:hyperlink>
      <w:r w:rsidRPr="005A1786">
        <w:rPr>
          <w:rFonts w:ascii="Calibri" w:hAnsi="Calibri" w:cs="Calibri"/>
          <w:sz w:val="24"/>
          <w:szCs w:val="24"/>
          <w:lang w:val="de-DE"/>
        </w:rPr>
        <w:t xml:space="preserve"> sowie an der Theaterkasse des Stadttheaters Bozen erhältlich.</w:t>
      </w:r>
    </w:p>
    <w:p w14:paraId="00A1599F" w14:textId="77777777" w:rsidR="003C7FE1" w:rsidRPr="001D38B0" w:rsidRDefault="00286C91" w:rsidP="00286C91">
      <w:pPr>
        <w:jc w:val="both"/>
        <w:rPr>
          <w:rFonts w:ascii="Calibri" w:hAnsi="Calibri" w:cs="Calibri"/>
          <w:sz w:val="24"/>
          <w:szCs w:val="24"/>
        </w:rPr>
      </w:pPr>
      <w:r w:rsidRPr="001D38B0">
        <w:rPr>
          <w:rFonts w:ascii="Calibri" w:hAnsi="Calibri" w:cs="Calibri"/>
          <w:b/>
          <w:bCs/>
          <w:sz w:val="24"/>
          <w:szCs w:val="24"/>
        </w:rPr>
        <w:t>GIOVANNI SOLLIMA</w:t>
      </w:r>
    </w:p>
    <w:p w14:paraId="62C2F881" w14:textId="5DEAE951" w:rsidR="00286C91" w:rsidRPr="001D38B0" w:rsidRDefault="00286C91" w:rsidP="00286C91">
      <w:pPr>
        <w:jc w:val="both"/>
        <w:rPr>
          <w:rFonts w:ascii="Calibri" w:hAnsi="Calibri" w:cs="Calibri"/>
          <w:sz w:val="24"/>
          <w:szCs w:val="24"/>
        </w:rPr>
      </w:pPr>
      <w:r w:rsidRPr="001D38B0">
        <w:rPr>
          <w:rFonts w:ascii="Calibri" w:hAnsi="Calibri" w:cs="Calibri"/>
          <w:sz w:val="24"/>
          <w:szCs w:val="24"/>
        </w:rPr>
        <w:t xml:space="preserve">Giovanni Sollima </w:t>
      </w:r>
      <w:proofErr w:type="spellStart"/>
      <w:r w:rsidRPr="001D38B0">
        <w:rPr>
          <w:rFonts w:ascii="Calibri" w:hAnsi="Calibri" w:cs="Calibri"/>
          <w:sz w:val="24"/>
          <w:szCs w:val="24"/>
        </w:rPr>
        <w:t>zählt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zu</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den</w:t>
      </w:r>
      <w:proofErr w:type="spellEnd"/>
      <w:r w:rsidRPr="001D38B0">
        <w:rPr>
          <w:rFonts w:ascii="Calibri" w:hAnsi="Calibri" w:cs="Calibri"/>
          <w:sz w:val="24"/>
          <w:szCs w:val="24"/>
        </w:rPr>
        <w:t xml:space="preserve"> international </w:t>
      </w:r>
      <w:proofErr w:type="spellStart"/>
      <w:r w:rsidRPr="001D38B0">
        <w:rPr>
          <w:rFonts w:ascii="Calibri" w:hAnsi="Calibri" w:cs="Calibri"/>
          <w:sz w:val="24"/>
          <w:szCs w:val="24"/>
        </w:rPr>
        <w:t>renommiertesten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Cellisten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seiner</w:t>
      </w:r>
      <w:proofErr w:type="spellEnd"/>
      <w:r w:rsidRPr="001D38B0">
        <w:rPr>
          <w:rFonts w:ascii="Calibri" w:hAnsi="Calibri" w:cs="Calibri"/>
          <w:sz w:val="24"/>
          <w:szCs w:val="24"/>
        </w:rPr>
        <w:t xml:space="preserve"> Generation und </w:t>
      </w:r>
      <w:proofErr w:type="spellStart"/>
      <w:r w:rsidRPr="001D38B0">
        <w:rPr>
          <w:rFonts w:ascii="Calibri" w:hAnsi="Calibri" w:cs="Calibri"/>
          <w:sz w:val="24"/>
          <w:szCs w:val="24"/>
        </w:rPr>
        <w:t>ist</w:t>
      </w:r>
      <w:proofErr w:type="spellEnd"/>
      <w:r w:rsidRPr="001D38B0">
        <w:rPr>
          <w:rFonts w:ascii="Calibri" w:hAnsi="Calibri" w:cs="Calibri"/>
          <w:sz w:val="24"/>
          <w:szCs w:val="24"/>
        </w:rPr>
        <w:t xml:space="preserve"> der </w:t>
      </w:r>
      <w:proofErr w:type="spellStart"/>
      <w:r w:rsidRPr="001D38B0">
        <w:rPr>
          <w:rFonts w:ascii="Calibri" w:hAnsi="Calibri" w:cs="Calibri"/>
          <w:sz w:val="24"/>
          <w:szCs w:val="24"/>
        </w:rPr>
        <w:t>weltweit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meistgespielte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italienische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Komponist</w:t>
      </w:r>
      <w:proofErr w:type="spellEnd"/>
      <w:r w:rsidRPr="001D38B0">
        <w:rPr>
          <w:rFonts w:ascii="Calibri" w:hAnsi="Calibri" w:cs="Calibri"/>
          <w:sz w:val="24"/>
          <w:szCs w:val="24"/>
        </w:rPr>
        <w:t xml:space="preserve"> der </w:t>
      </w:r>
      <w:proofErr w:type="spellStart"/>
      <w:r w:rsidRPr="001D38B0">
        <w:rPr>
          <w:rFonts w:ascii="Calibri" w:hAnsi="Calibri" w:cs="Calibri"/>
          <w:sz w:val="24"/>
          <w:szCs w:val="24"/>
        </w:rPr>
        <w:t>Gegenwart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arbeitet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führenden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Künstlerinnen</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Künstlern</w:t>
      </w:r>
      <w:proofErr w:type="spellEnd"/>
      <w:r w:rsidRPr="001D38B0">
        <w:rPr>
          <w:rFonts w:ascii="Calibri" w:hAnsi="Calibri" w:cs="Calibri"/>
          <w:sz w:val="24"/>
          <w:szCs w:val="24"/>
        </w:rPr>
        <w:t xml:space="preserve"> der </w:t>
      </w:r>
      <w:proofErr w:type="spellStart"/>
      <w:r w:rsidRPr="001D38B0">
        <w:rPr>
          <w:rFonts w:ascii="Calibri" w:hAnsi="Calibri" w:cs="Calibri"/>
          <w:sz w:val="24"/>
          <w:szCs w:val="24"/>
        </w:rPr>
        <w:t>internationalen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Musikszene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zusammen</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tritt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regelmäßig</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bedeutenden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Orchestern</w:t>
      </w:r>
      <w:proofErr w:type="spellEnd"/>
      <w:r w:rsidRPr="001D38B0">
        <w:rPr>
          <w:rFonts w:ascii="Calibri" w:hAnsi="Calibri" w:cs="Calibri"/>
          <w:sz w:val="24"/>
          <w:szCs w:val="24"/>
        </w:rPr>
        <w:t xml:space="preserve"> in Europa, </w:t>
      </w:r>
      <w:proofErr w:type="spellStart"/>
      <w:r w:rsidRPr="001D38B0">
        <w:rPr>
          <w:rFonts w:ascii="Calibri" w:hAnsi="Calibri" w:cs="Calibri"/>
          <w:sz w:val="24"/>
          <w:szCs w:val="24"/>
        </w:rPr>
        <w:t>Amerika</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Asien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auf</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Neben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seiner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Konzerttätigkeit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schreibt</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interpretiert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er</w:t>
      </w:r>
      <w:proofErr w:type="spellEnd"/>
      <w:r w:rsidRPr="001D38B0">
        <w:rPr>
          <w:rFonts w:ascii="Calibri" w:hAnsi="Calibri" w:cs="Calibri"/>
          <w:sz w:val="24"/>
          <w:szCs w:val="24"/>
        </w:rPr>
        <w:t xml:space="preserve"> Musik </w:t>
      </w:r>
      <w:proofErr w:type="spellStart"/>
      <w:r w:rsidRPr="001D38B0">
        <w:rPr>
          <w:rFonts w:ascii="Calibri" w:hAnsi="Calibri" w:cs="Calibri"/>
          <w:sz w:val="24"/>
          <w:szCs w:val="24"/>
        </w:rPr>
        <w:t>für</w:t>
      </w:r>
      <w:proofErr w:type="spellEnd"/>
      <w:r w:rsidRPr="001D38B0">
        <w:rPr>
          <w:rFonts w:ascii="Calibri" w:hAnsi="Calibri" w:cs="Calibri"/>
          <w:sz w:val="24"/>
          <w:szCs w:val="24"/>
        </w:rPr>
        <w:t xml:space="preserve"> Film, Theater, </w:t>
      </w:r>
      <w:proofErr w:type="spellStart"/>
      <w:r w:rsidRPr="001D38B0">
        <w:rPr>
          <w:rFonts w:ascii="Calibri" w:hAnsi="Calibri" w:cs="Calibri"/>
          <w:sz w:val="24"/>
          <w:szCs w:val="24"/>
        </w:rPr>
        <w:t>Fernsehen</w:t>
      </w:r>
      <w:proofErr w:type="spellEnd"/>
      <w:r w:rsidRPr="001D38B0">
        <w:rPr>
          <w:rFonts w:ascii="Calibri" w:hAnsi="Calibri" w:cs="Calibri"/>
          <w:sz w:val="24"/>
          <w:szCs w:val="24"/>
        </w:rPr>
        <w:t xml:space="preserve"> und Tanz. </w:t>
      </w:r>
      <w:proofErr w:type="spellStart"/>
      <w:r w:rsidRPr="001D38B0">
        <w:rPr>
          <w:rFonts w:ascii="Calibri" w:hAnsi="Calibri" w:cs="Calibri"/>
          <w:sz w:val="24"/>
          <w:szCs w:val="24"/>
        </w:rPr>
        <w:t>Seit</w:t>
      </w:r>
      <w:proofErr w:type="spellEnd"/>
      <w:r w:rsidRPr="001D38B0">
        <w:rPr>
          <w:rFonts w:ascii="Calibri" w:hAnsi="Calibri" w:cs="Calibri"/>
          <w:sz w:val="24"/>
          <w:szCs w:val="24"/>
        </w:rPr>
        <w:t xml:space="preserve"> 2010 </w:t>
      </w:r>
      <w:proofErr w:type="spellStart"/>
      <w:r w:rsidRPr="001D38B0">
        <w:rPr>
          <w:rFonts w:ascii="Calibri" w:hAnsi="Calibri" w:cs="Calibri"/>
          <w:sz w:val="24"/>
          <w:szCs w:val="24"/>
        </w:rPr>
        <w:t>unterrichtet</w:t>
      </w:r>
      <w:proofErr w:type="spellEnd"/>
      <w:r w:rsidRPr="001D38B0">
        <w:rPr>
          <w:rFonts w:ascii="Calibri" w:hAnsi="Calibri" w:cs="Calibri"/>
          <w:sz w:val="24"/>
          <w:szCs w:val="24"/>
        </w:rPr>
        <w:t xml:space="preserve"> Sollima an der Accademia Nazionale di Santa Cecilia in Rom, </w:t>
      </w:r>
      <w:proofErr w:type="spellStart"/>
      <w:r w:rsidRPr="001D38B0">
        <w:rPr>
          <w:rFonts w:ascii="Calibri" w:hAnsi="Calibri" w:cs="Calibri"/>
          <w:sz w:val="24"/>
          <w:szCs w:val="24"/>
        </w:rPr>
        <w:t>wo</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ihm</w:t>
      </w:r>
      <w:proofErr w:type="spellEnd"/>
      <w:r w:rsidRPr="001D38B0">
        <w:rPr>
          <w:rFonts w:ascii="Calibri" w:hAnsi="Calibri" w:cs="Calibri"/>
          <w:sz w:val="24"/>
          <w:szCs w:val="24"/>
        </w:rPr>
        <w:t xml:space="preserve"> der </w:t>
      </w:r>
      <w:proofErr w:type="spellStart"/>
      <w:r w:rsidRPr="001D38B0">
        <w:rPr>
          <w:rFonts w:ascii="Calibri" w:hAnsi="Calibri" w:cs="Calibri"/>
          <w:sz w:val="24"/>
          <w:szCs w:val="24"/>
        </w:rPr>
        <w:t>Titel</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eines</w:t>
      </w:r>
      <w:proofErr w:type="spellEnd"/>
      <w:r w:rsidRPr="001D38B0">
        <w:rPr>
          <w:rFonts w:ascii="Calibri" w:hAnsi="Calibri" w:cs="Calibri"/>
          <w:sz w:val="24"/>
          <w:szCs w:val="24"/>
        </w:rPr>
        <w:t xml:space="preserve"> Accademico </w:t>
      </w:r>
      <w:proofErr w:type="spellStart"/>
      <w:r w:rsidRPr="001D38B0">
        <w:rPr>
          <w:rFonts w:ascii="Calibri" w:hAnsi="Calibri" w:cs="Calibri"/>
          <w:sz w:val="24"/>
          <w:szCs w:val="24"/>
        </w:rPr>
        <w:t>verliehen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wurde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Gemeinsam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Enrico </w:t>
      </w:r>
      <w:proofErr w:type="spellStart"/>
      <w:r w:rsidRPr="001D38B0">
        <w:rPr>
          <w:rFonts w:ascii="Calibri" w:hAnsi="Calibri" w:cs="Calibri"/>
          <w:sz w:val="24"/>
          <w:szCs w:val="24"/>
        </w:rPr>
        <w:t>Melozzi</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gründete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er</w:t>
      </w:r>
      <w:proofErr w:type="spellEnd"/>
      <w:r w:rsidRPr="001D38B0">
        <w:rPr>
          <w:rFonts w:ascii="Calibri" w:hAnsi="Calibri" w:cs="Calibri"/>
          <w:sz w:val="24"/>
          <w:szCs w:val="24"/>
        </w:rPr>
        <w:t xml:space="preserve"> 2012 </w:t>
      </w:r>
      <w:proofErr w:type="spellStart"/>
      <w:r w:rsidRPr="001D38B0">
        <w:rPr>
          <w:rFonts w:ascii="Calibri" w:hAnsi="Calibri" w:cs="Calibri"/>
          <w:sz w:val="24"/>
          <w:szCs w:val="24"/>
        </w:rPr>
        <w:t>das</w:t>
      </w:r>
      <w:proofErr w:type="spellEnd"/>
      <w:r w:rsidRPr="001D38B0">
        <w:rPr>
          <w:rFonts w:ascii="Calibri" w:hAnsi="Calibri" w:cs="Calibri"/>
          <w:sz w:val="24"/>
          <w:szCs w:val="24"/>
        </w:rPr>
        <w:t xml:space="preserve"> Ensemble 100 </w:t>
      </w:r>
      <w:proofErr w:type="spellStart"/>
      <w:r w:rsidRPr="001D38B0">
        <w:rPr>
          <w:rFonts w:ascii="Calibri" w:hAnsi="Calibri" w:cs="Calibri"/>
          <w:sz w:val="24"/>
          <w:szCs w:val="24"/>
        </w:rPr>
        <w:t>Cellos</w:t>
      </w:r>
      <w:proofErr w:type="spellEnd"/>
      <w:r w:rsidRPr="001D38B0">
        <w:rPr>
          <w:rFonts w:ascii="Calibri" w:hAnsi="Calibri" w:cs="Calibri"/>
          <w:sz w:val="24"/>
          <w:szCs w:val="24"/>
        </w:rPr>
        <w:t xml:space="preserve">. In </w:t>
      </w:r>
      <w:proofErr w:type="spellStart"/>
      <w:r w:rsidRPr="001D38B0">
        <w:rPr>
          <w:rFonts w:ascii="Calibri" w:hAnsi="Calibri" w:cs="Calibri"/>
          <w:sz w:val="24"/>
          <w:szCs w:val="24"/>
        </w:rPr>
        <w:t>seinem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kompositorischen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Schaffen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bewegt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sich</w:t>
      </w:r>
      <w:proofErr w:type="spellEnd"/>
      <w:r w:rsidRPr="001D38B0">
        <w:rPr>
          <w:rFonts w:ascii="Calibri" w:hAnsi="Calibri" w:cs="Calibri"/>
          <w:sz w:val="24"/>
          <w:szCs w:val="24"/>
        </w:rPr>
        <w:t xml:space="preserve"> Sollima </w:t>
      </w:r>
      <w:proofErr w:type="spellStart"/>
      <w:r w:rsidRPr="001D38B0">
        <w:rPr>
          <w:rFonts w:ascii="Calibri" w:hAnsi="Calibri" w:cs="Calibri"/>
          <w:sz w:val="24"/>
          <w:szCs w:val="24"/>
        </w:rPr>
        <w:t>bewusst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lastRenderedPageBreak/>
        <w:t>zwischen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verschiedenen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musikalischen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Welten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arbeitet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historischen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orientalischen</w:t>
      </w:r>
      <w:proofErr w:type="spellEnd"/>
      <w:r w:rsidRPr="001D38B0">
        <w:rPr>
          <w:rFonts w:ascii="Calibri" w:hAnsi="Calibri" w:cs="Calibri"/>
          <w:sz w:val="24"/>
          <w:szCs w:val="24"/>
        </w:rPr>
        <w:t>,</w:t>
      </w:r>
      <w:r w:rsidR="001D38B0">
        <w:rPr>
          <w:rFonts w:ascii="Calibri" w:hAnsi="Calibri" w:cs="Calibri"/>
          <w:sz w:val="24"/>
          <w:szCs w:val="24"/>
        </w:rPr>
        <w:t xml:space="preserve"> </w:t>
      </w:r>
      <w:proofErr w:type="spellStart"/>
      <w:r w:rsidRPr="001D38B0">
        <w:rPr>
          <w:rFonts w:ascii="Calibri" w:hAnsi="Calibri" w:cs="Calibri"/>
          <w:sz w:val="24"/>
          <w:szCs w:val="24"/>
        </w:rPr>
        <w:t>elektrischen</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eigens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entwickelten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Instrumenten</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erprobt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außergewöhnliche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Aufführungssituationen</w:t>
      </w:r>
      <w:proofErr w:type="spellEnd"/>
      <w:r w:rsidRPr="001D38B0">
        <w:rPr>
          <w:rFonts w:ascii="Calibri" w:hAnsi="Calibri" w:cs="Calibri"/>
          <w:sz w:val="24"/>
          <w:szCs w:val="24"/>
        </w:rPr>
        <w:t xml:space="preserve"> – </w:t>
      </w:r>
      <w:proofErr w:type="spellStart"/>
      <w:r w:rsidRPr="001D38B0">
        <w:rPr>
          <w:rFonts w:ascii="Calibri" w:hAnsi="Calibri" w:cs="Calibri"/>
          <w:sz w:val="24"/>
          <w:szCs w:val="24"/>
        </w:rPr>
        <w:t>darunter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Konzerte</w:t>
      </w:r>
      <w:proofErr w:type="spellEnd"/>
      <w:r w:rsidRPr="001D38B0">
        <w:rPr>
          <w:rFonts w:ascii="Calibri" w:hAnsi="Calibri" w:cs="Calibri"/>
          <w:sz w:val="24"/>
          <w:szCs w:val="24"/>
        </w:rPr>
        <w:t xml:space="preserve"> in der </w:t>
      </w:r>
      <w:proofErr w:type="spellStart"/>
      <w:r w:rsidRPr="001D38B0">
        <w:rPr>
          <w:rFonts w:ascii="Calibri" w:hAnsi="Calibri" w:cs="Calibri"/>
          <w:sz w:val="24"/>
          <w:szCs w:val="24"/>
        </w:rPr>
        <w:t>Wüste</w:t>
      </w:r>
      <w:proofErr w:type="spellEnd"/>
      <w:r w:rsidRPr="001D38B0">
        <w:rPr>
          <w:rFonts w:ascii="Calibri" w:hAnsi="Calibri" w:cs="Calibri"/>
          <w:sz w:val="24"/>
          <w:szCs w:val="24"/>
        </w:rPr>
        <w:t xml:space="preserve"> Sahara, </w:t>
      </w:r>
      <w:proofErr w:type="spellStart"/>
      <w:r w:rsidRPr="001D38B0">
        <w:rPr>
          <w:rFonts w:ascii="Calibri" w:hAnsi="Calibri" w:cs="Calibri"/>
          <w:sz w:val="24"/>
          <w:szCs w:val="24"/>
        </w:rPr>
        <w:t>unter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Wasser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oder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einem</w:t>
      </w:r>
      <w:proofErr w:type="spellEnd"/>
      <w:r w:rsidRPr="001D38B0">
        <w:rPr>
          <w:rFonts w:ascii="Calibri" w:hAnsi="Calibri" w:cs="Calibri"/>
          <w:sz w:val="24"/>
          <w:szCs w:val="24"/>
        </w:rPr>
        <w:t xml:space="preserve"> Violoncello </w:t>
      </w:r>
      <w:proofErr w:type="spellStart"/>
      <w:r w:rsidRPr="001D38B0">
        <w:rPr>
          <w:rFonts w:ascii="Calibri" w:hAnsi="Calibri" w:cs="Calibri"/>
          <w:sz w:val="24"/>
          <w:szCs w:val="24"/>
        </w:rPr>
        <w:t>aus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Eis</w:t>
      </w:r>
      <w:proofErr w:type="spellEnd"/>
      <w:r w:rsidRPr="001D38B0">
        <w:rPr>
          <w:rFonts w:ascii="Calibri" w:hAnsi="Calibri" w:cs="Calibri"/>
          <w:sz w:val="24"/>
          <w:szCs w:val="24"/>
        </w:rPr>
        <w:t xml:space="preserve">. In </w:t>
      </w:r>
      <w:proofErr w:type="spellStart"/>
      <w:r w:rsidRPr="001D38B0">
        <w:rPr>
          <w:rFonts w:ascii="Calibri" w:hAnsi="Calibri" w:cs="Calibri"/>
          <w:sz w:val="24"/>
          <w:szCs w:val="24"/>
        </w:rPr>
        <w:t>den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vergangenen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Jahren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hat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seine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Tätigkeit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als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Komponist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weiter</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intensiviert</w:t>
      </w:r>
      <w:proofErr w:type="spellEnd"/>
      <w:r w:rsidRPr="001D38B0">
        <w:rPr>
          <w:rFonts w:ascii="Calibri" w:hAnsi="Calibri" w:cs="Calibri"/>
          <w:sz w:val="24"/>
          <w:szCs w:val="24"/>
        </w:rPr>
        <w:t xml:space="preserve"> und </w:t>
      </w:r>
      <w:proofErr w:type="spellStart"/>
      <w:r w:rsidRPr="001D38B0">
        <w:rPr>
          <w:rFonts w:ascii="Calibri" w:hAnsi="Calibri" w:cs="Calibri"/>
          <w:sz w:val="24"/>
          <w:szCs w:val="24"/>
        </w:rPr>
        <w:t>zahlreiche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Auftragswerke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realisiert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darunter</w:t>
      </w:r>
      <w:proofErr w:type="spellEnd"/>
      <w:r w:rsidRPr="001D38B0">
        <w:rPr>
          <w:rFonts w:ascii="Calibri" w:hAnsi="Calibri" w:cs="Calibri"/>
          <w:sz w:val="24"/>
          <w:szCs w:val="24"/>
        </w:rPr>
        <w:t xml:space="preserve"> Il Libro della Giungla, </w:t>
      </w:r>
      <w:proofErr w:type="spellStart"/>
      <w:r w:rsidRPr="001D38B0">
        <w:rPr>
          <w:rFonts w:ascii="Calibri" w:hAnsi="Calibri" w:cs="Calibri"/>
          <w:sz w:val="24"/>
          <w:szCs w:val="24"/>
        </w:rPr>
        <w:t>das</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Herbst</w:t>
      </w:r>
      <w:proofErr w:type="spellEnd"/>
      <w:r w:rsidRPr="001D38B0">
        <w:rPr>
          <w:rFonts w:ascii="Calibri" w:hAnsi="Calibri" w:cs="Calibri"/>
          <w:sz w:val="24"/>
          <w:szCs w:val="24"/>
        </w:rPr>
        <w:t xml:space="preserve"> 2020 in Kiel </w:t>
      </w:r>
      <w:proofErr w:type="spellStart"/>
      <w:r w:rsidRPr="001D38B0">
        <w:rPr>
          <w:rFonts w:ascii="Calibri" w:hAnsi="Calibri" w:cs="Calibri"/>
          <w:sz w:val="24"/>
          <w:szCs w:val="24"/>
        </w:rPr>
        <w:t>uraufgeführt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wurde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Zuletzt</w:t>
      </w:r>
      <w:proofErr w:type="spellEnd"/>
      <w:r w:rsidRPr="001D38B0">
        <w:rPr>
          <w:rFonts w:ascii="Calibri" w:hAnsi="Calibri" w:cs="Calibri"/>
          <w:sz w:val="24"/>
          <w:szCs w:val="24"/>
        </w:rPr>
        <w:t xml:space="preserve"> war Giovanni Sollima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April 2023 </w:t>
      </w:r>
      <w:proofErr w:type="spellStart"/>
      <w:r w:rsidRPr="001D38B0">
        <w:rPr>
          <w:rFonts w:ascii="Calibri" w:hAnsi="Calibri" w:cs="Calibri"/>
          <w:sz w:val="24"/>
          <w:szCs w:val="24"/>
        </w:rPr>
        <w:t>auf</w:t>
      </w:r>
      <w:proofErr w:type="spellEnd"/>
      <w:r w:rsidRPr="001D38B0">
        <w:rPr>
          <w:rFonts w:ascii="Calibri" w:hAnsi="Calibri" w:cs="Calibri"/>
          <w:sz w:val="24"/>
          <w:szCs w:val="24"/>
        </w:rPr>
        <w:t xml:space="preserve"> Tournee in Japan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Konzerten</w:t>
      </w:r>
      <w:proofErr w:type="spellEnd"/>
      <w:r w:rsidRPr="001D38B0">
        <w:rPr>
          <w:rFonts w:ascii="Calibri" w:hAnsi="Calibri" w:cs="Calibri"/>
          <w:sz w:val="24"/>
          <w:szCs w:val="24"/>
        </w:rPr>
        <w:t xml:space="preserve"> in Tokio, Yokohama, Osaka, </w:t>
      </w:r>
      <w:proofErr w:type="spellStart"/>
      <w:r w:rsidRPr="001D38B0">
        <w:rPr>
          <w:rFonts w:ascii="Calibri" w:hAnsi="Calibri" w:cs="Calibri"/>
          <w:sz w:val="24"/>
          <w:szCs w:val="24"/>
        </w:rPr>
        <w:t>Hyōgo</w:t>
      </w:r>
      <w:proofErr w:type="spellEnd"/>
      <w:r w:rsidRPr="001D38B0">
        <w:rPr>
          <w:rFonts w:ascii="Calibri" w:hAnsi="Calibri" w:cs="Calibri"/>
          <w:sz w:val="24"/>
          <w:szCs w:val="24"/>
        </w:rPr>
        <w:t xml:space="preserve"> und Kanagawa. Im November 2023 </w:t>
      </w:r>
      <w:proofErr w:type="spellStart"/>
      <w:r w:rsidRPr="001D38B0">
        <w:rPr>
          <w:rFonts w:ascii="Calibri" w:hAnsi="Calibri" w:cs="Calibri"/>
          <w:sz w:val="24"/>
          <w:szCs w:val="24"/>
        </w:rPr>
        <w:t>folgte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eine</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gemeinsame</w:t>
      </w:r>
      <w:proofErr w:type="spellEnd"/>
      <w:r w:rsidRPr="001D38B0">
        <w:rPr>
          <w:rFonts w:ascii="Calibri" w:hAnsi="Calibri" w:cs="Calibri"/>
          <w:sz w:val="24"/>
          <w:szCs w:val="24"/>
        </w:rPr>
        <w:t xml:space="preserve"> Tournee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Mario Brunello in </w:t>
      </w:r>
      <w:proofErr w:type="spellStart"/>
      <w:r w:rsidRPr="001D38B0">
        <w:rPr>
          <w:rFonts w:ascii="Calibri" w:hAnsi="Calibri" w:cs="Calibri"/>
          <w:sz w:val="24"/>
          <w:szCs w:val="24"/>
        </w:rPr>
        <w:t>Argentinien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mit</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Auftritten</w:t>
      </w:r>
      <w:proofErr w:type="spellEnd"/>
      <w:r w:rsidRPr="001D38B0">
        <w:rPr>
          <w:rFonts w:ascii="Calibri" w:hAnsi="Calibri" w:cs="Calibri"/>
          <w:sz w:val="24"/>
          <w:szCs w:val="24"/>
        </w:rPr>
        <w:t xml:space="preserve">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Teatro Colón und </w:t>
      </w:r>
      <w:proofErr w:type="spellStart"/>
      <w:r w:rsidRPr="001D38B0">
        <w:rPr>
          <w:rFonts w:ascii="Calibri" w:hAnsi="Calibri" w:cs="Calibri"/>
          <w:sz w:val="24"/>
          <w:szCs w:val="24"/>
        </w:rPr>
        <w:t>im</w:t>
      </w:r>
      <w:proofErr w:type="spellEnd"/>
      <w:r w:rsidRPr="001D38B0">
        <w:rPr>
          <w:rFonts w:ascii="Calibri" w:hAnsi="Calibri" w:cs="Calibri"/>
          <w:sz w:val="24"/>
          <w:szCs w:val="24"/>
        </w:rPr>
        <w:t xml:space="preserve"> Teatro </w:t>
      </w:r>
      <w:proofErr w:type="spellStart"/>
      <w:r w:rsidRPr="001D38B0">
        <w:rPr>
          <w:rFonts w:ascii="Calibri" w:hAnsi="Calibri" w:cs="Calibri"/>
          <w:sz w:val="24"/>
          <w:szCs w:val="24"/>
        </w:rPr>
        <w:t>Coliseo</w:t>
      </w:r>
      <w:proofErr w:type="spellEnd"/>
      <w:r w:rsidRPr="001D38B0">
        <w:rPr>
          <w:rFonts w:ascii="Calibri" w:hAnsi="Calibri" w:cs="Calibri"/>
          <w:sz w:val="24"/>
          <w:szCs w:val="24"/>
        </w:rPr>
        <w:t xml:space="preserve"> in Buenos Aires.</w:t>
      </w:r>
    </w:p>
    <w:p w14:paraId="2D489D85" w14:textId="77777777" w:rsidR="00792F29" w:rsidRPr="001D38B0" w:rsidRDefault="00792F29" w:rsidP="00BA6BF8">
      <w:pPr>
        <w:spacing w:after="120"/>
        <w:jc w:val="both"/>
        <w:rPr>
          <w:sz w:val="24"/>
          <w:szCs w:val="24"/>
        </w:rPr>
      </w:pPr>
    </w:p>
    <w:p w14:paraId="125936BF" w14:textId="280973D8" w:rsidR="004A0053" w:rsidRPr="001D38B0" w:rsidRDefault="004A0053" w:rsidP="004A0053">
      <w:pPr>
        <w:spacing w:after="0"/>
        <w:jc w:val="both"/>
        <w:rPr>
          <w:b/>
          <w:bCs/>
          <w:sz w:val="24"/>
          <w:szCs w:val="24"/>
        </w:rPr>
      </w:pPr>
      <w:r w:rsidRPr="001D38B0">
        <w:rPr>
          <w:b/>
          <w:bCs/>
          <w:sz w:val="24"/>
          <w:szCs w:val="24"/>
        </w:rPr>
        <w:t>INFORMA</w:t>
      </w:r>
      <w:r w:rsidR="005A1786" w:rsidRPr="001D38B0">
        <w:rPr>
          <w:b/>
          <w:bCs/>
          <w:sz w:val="24"/>
          <w:szCs w:val="24"/>
        </w:rPr>
        <w:t>TIONEN</w:t>
      </w:r>
    </w:p>
    <w:p w14:paraId="0D626406" w14:textId="7ACD732B" w:rsidR="00B77A87" w:rsidRPr="001D38B0" w:rsidRDefault="005A1786" w:rsidP="004A0053">
      <w:pPr>
        <w:spacing w:after="0"/>
        <w:jc w:val="both"/>
        <w:rPr>
          <w:rStyle w:val="eop"/>
          <w:sz w:val="24"/>
          <w:szCs w:val="24"/>
        </w:rPr>
      </w:pPr>
      <w:proofErr w:type="spellStart"/>
      <w:r w:rsidRPr="001D38B0">
        <w:rPr>
          <w:sz w:val="24"/>
          <w:szCs w:val="24"/>
        </w:rPr>
        <w:t>Infos</w:t>
      </w:r>
      <w:proofErr w:type="spellEnd"/>
      <w:r w:rsidRPr="001D38B0">
        <w:rPr>
          <w:sz w:val="24"/>
          <w:szCs w:val="24"/>
        </w:rPr>
        <w:t xml:space="preserve"> zum </w:t>
      </w:r>
      <w:proofErr w:type="spellStart"/>
      <w:r w:rsidRPr="001D38B0">
        <w:rPr>
          <w:sz w:val="24"/>
          <w:szCs w:val="24"/>
        </w:rPr>
        <w:t>Konzert</w:t>
      </w:r>
      <w:proofErr w:type="spellEnd"/>
      <w:r w:rsidRPr="001D38B0">
        <w:rPr>
          <w:sz w:val="24"/>
          <w:szCs w:val="24"/>
        </w:rPr>
        <w:t xml:space="preserve"> und </w:t>
      </w:r>
      <w:proofErr w:type="spellStart"/>
      <w:r w:rsidRPr="001D38B0">
        <w:rPr>
          <w:sz w:val="24"/>
          <w:szCs w:val="24"/>
        </w:rPr>
        <w:t>Kartenverkauf</w:t>
      </w:r>
      <w:proofErr w:type="spellEnd"/>
      <w:r w:rsidRPr="001D38B0">
        <w:rPr>
          <w:sz w:val="24"/>
          <w:szCs w:val="24"/>
        </w:rPr>
        <w:t>:</w:t>
      </w:r>
      <w:r w:rsidR="004A0053" w:rsidRPr="001D38B0">
        <w:rPr>
          <w:sz w:val="24"/>
          <w:szCs w:val="24"/>
        </w:rPr>
        <w:t xml:space="preserve"> </w:t>
      </w:r>
      <w:hyperlink r:id="rId11" w:history="1">
        <w:r w:rsidR="004A0053" w:rsidRPr="001D38B0">
          <w:rPr>
            <w:rStyle w:val="Hyperlink"/>
            <w:sz w:val="24"/>
            <w:szCs w:val="24"/>
          </w:rPr>
          <w:t>www.haydn.it</w:t>
        </w:r>
      </w:hyperlink>
      <w:r w:rsidR="004A0053" w:rsidRPr="001D38B0">
        <w:rPr>
          <w:sz w:val="24"/>
          <w:szCs w:val="24"/>
        </w:rPr>
        <w:t xml:space="preserve"> </w:t>
      </w:r>
    </w:p>
    <w:sectPr w:rsidR="00B77A87" w:rsidRPr="001D38B0" w:rsidSect="00600CE4">
      <w:headerReference w:type="even" r:id="rId12"/>
      <w:headerReference w:type="default" r:id="rId13"/>
      <w:footerReference w:type="default" r:id="rId14"/>
      <w:headerReference w:type="first" r:id="rId15"/>
      <w:pgSz w:w="11900"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5DF83" w14:textId="77777777" w:rsidR="00FD6F80" w:rsidRDefault="00FD6F80" w:rsidP="00962D4D">
      <w:r>
        <w:separator/>
      </w:r>
    </w:p>
  </w:endnote>
  <w:endnote w:type="continuationSeparator" w:id="0">
    <w:p w14:paraId="44331AE9" w14:textId="77777777" w:rsidR="00FD6F80" w:rsidRDefault="00FD6F80" w:rsidP="0096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radeGothic LT Light">
    <w:panose1 w:val="02000503020000020004"/>
    <w:charset w:val="00"/>
    <w:family w:val="auto"/>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452233"/>
      <w:docPartObj>
        <w:docPartGallery w:val="Page Numbers (Bottom of Page)"/>
        <w:docPartUnique/>
      </w:docPartObj>
    </w:sdtPr>
    <w:sdtEndPr/>
    <w:sdtContent>
      <w:p w14:paraId="6506A9A7" w14:textId="6D4A4511" w:rsidR="00347D60" w:rsidRDefault="00347D60">
        <w:pPr>
          <w:pStyle w:val="Fuzeile"/>
          <w:jc w:val="right"/>
        </w:pPr>
        <w:r>
          <w:fldChar w:fldCharType="begin"/>
        </w:r>
        <w:r>
          <w:instrText>PAGE   \* MERGEFORMAT</w:instrText>
        </w:r>
        <w:r>
          <w:fldChar w:fldCharType="separate"/>
        </w:r>
        <w:r>
          <w:rPr>
            <w:lang w:val="de-DE"/>
          </w:rPr>
          <w:t>2</w:t>
        </w:r>
        <w:r>
          <w:fldChar w:fldCharType="end"/>
        </w:r>
      </w:p>
    </w:sdtContent>
  </w:sdt>
  <w:p w14:paraId="6D61FBCB" w14:textId="77777777" w:rsidR="00347D60" w:rsidRDefault="00347D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9ACEE" w14:textId="77777777" w:rsidR="00FD6F80" w:rsidRDefault="00FD6F80" w:rsidP="00962D4D">
      <w:r>
        <w:separator/>
      </w:r>
    </w:p>
  </w:footnote>
  <w:footnote w:type="continuationSeparator" w:id="0">
    <w:p w14:paraId="35650890" w14:textId="77777777" w:rsidR="00FD6F80" w:rsidRDefault="00FD6F80" w:rsidP="00962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F90D" w14:textId="77777777" w:rsidR="00204A9B" w:rsidRDefault="00583444">
    <w:pPr>
      <w:pStyle w:val="Kopfzeile"/>
    </w:pPr>
    <w:r>
      <w:rPr>
        <w:noProof/>
        <w:lang w:val="de-DE"/>
      </w:rPr>
      <w:pict w14:anchorId="392A6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1392" o:spid="_x0000_s1026" type="#_x0000_t75" alt="" style="position:absolute;margin-left:0;margin-top:0;width:595.2pt;height:841.9pt;z-index:-25165107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3ADA" w14:textId="77777777" w:rsidR="00962D4D" w:rsidRDefault="00962D4D">
    <w:pPr>
      <w:pStyle w:val="Kopfzeile"/>
    </w:pPr>
    <w:r>
      <w:rPr>
        <w:noProof/>
        <w:lang w:val="de-DE"/>
      </w:rPr>
      <w:drawing>
        <wp:anchor distT="0" distB="0" distL="114300" distR="114300" simplePos="0" relativeHeight="251657728" behindDoc="0" locked="0" layoutInCell="1" allowOverlap="1" wp14:anchorId="0236011C" wp14:editId="6CD550CF">
          <wp:simplePos x="0" y="0"/>
          <wp:positionH relativeFrom="page">
            <wp:align>center</wp:align>
          </wp:positionH>
          <wp:positionV relativeFrom="page">
            <wp:align>top</wp:align>
          </wp:positionV>
          <wp:extent cx="7574400" cy="1440000"/>
          <wp:effectExtent l="0" t="0" r="0" b="0"/>
          <wp:wrapTopAndBottom/>
          <wp:docPr id="1263785223" name="Grafik 126378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574400" cy="14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E9A0" w14:textId="77777777" w:rsidR="00204A9B" w:rsidRDefault="00583444">
    <w:pPr>
      <w:pStyle w:val="Kopfzeile"/>
    </w:pPr>
    <w:r>
      <w:rPr>
        <w:noProof/>
        <w:lang w:val="de-DE"/>
      </w:rPr>
      <w:pict w14:anchorId="61A772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1391" o:spid="_x0000_s1025" type="#_x0000_t75" alt="" style="position:absolute;margin-left:0;margin-top:0;width:595.2pt;height:841.9pt;z-index:-251654144;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D4D"/>
    <w:rsid w:val="00013B25"/>
    <w:rsid w:val="00026422"/>
    <w:rsid w:val="000324E0"/>
    <w:rsid w:val="00037D56"/>
    <w:rsid w:val="00045240"/>
    <w:rsid w:val="00047D18"/>
    <w:rsid w:val="0005176A"/>
    <w:rsid w:val="00054AAA"/>
    <w:rsid w:val="0005649C"/>
    <w:rsid w:val="00056980"/>
    <w:rsid w:val="000575B2"/>
    <w:rsid w:val="000617A6"/>
    <w:rsid w:val="00064675"/>
    <w:rsid w:val="00066B75"/>
    <w:rsid w:val="00067E7A"/>
    <w:rsid w:val="00071BAF"/>
    <w:rsid w:val="000720AB"/>
    <w:rsid w:val="00074F51"/>
    <w:rsid w:val="000756DD"/>
    <w:rsid w:val="00083EC8"/>
    <w:rsid w:val="00086C52"/>
    <w:rsid w:val="00096EA0"/>
    <w:rsid w:val="00097383"/>
    <w:rsid w:val="000A5774"/>
    <w:rsid w:val="000B0FAB"/>
    <w:rsid w:val="000B3F76"/>
    <w:rsid w:val="000B5F86"/>
    <w:rsid w:val="000C512C"/>
    <w:rsid w:val="000D15D9"/>
    <w:rsid w:val="000D4070"/>
    <w:rsid w:val="000D7838"/>
    <w:rsid w:val="000E1121"/>
    <w:rsid w:val="000E29F9"/>
    <w:rsid w:val="000E5D58"/>
    <w:rsid w:val="000F2645"/>
    <w:rsid w:val="000F6D03"/>
    <w:rsid w:val="000F6D72"/>
    <w:rsid w:val="000F7432"/>
    <w:rsid w:val="00102E83"/>
    <w:rsid w:val="00111903"/>
    <w:rsid w:val="001201BD"/>
    <w:rsid w:val="001243C2"/>
    <w:rsid w:val="001260EC"/>
    <w:rsid w:val="00131557"/>
    <w:rsid w:val="00133FF2"/>
    <w:rsid w:val="00134C1E"/>
    <w:rsid w:val="0013707E"/>
    <w:rsid w:val="001372E1"/>
    <w:rsid w:val="00137F8F"/>
    <w:rsid w:val="00141547"/>
    <w:rsid w:val="001477C7"/>
    <w:rsid w:val="00155372"/>
    <w:rsid w:val="00156634"/>
    <w:rsid w:val="00157ED8"/>
    <w:rsid w:val="00160BDE"/>
    <w:rsid w:val="001650C8"/>
    <w:rsid w:val="00165317"/>
    <w:rsid w:val="00165AC5"/>
    <w:rsid w:val="00166FEA"/>
    <w:rsid w:val="00167464"/>
    <w:rsid w:val="00182AA3"/>
    <w:rsid w:val="00183A75"/>
    <w:rsid w:val="00183BE5"/>
    <w:rsid w:val="00185FBC"/>
    <w:rsid w:val="00191313"/>
    <w:rsid w:val="0019422D"/>
    <w:rsid w:val="00194398"/>
    <w:rsid w:val="001A3CAC"/>
    <w:rsid w:val="001A7095"/>
    <w:rsid w:val="001A7EED"/>
    <w:rsid w:val="001B0F60"/>
    <w:rsid w:val="001B15A7"/>
    <w:rsid w:val="001B5D82"/>
    <w:rsid w:val="001B6FCB"/>
    <w:rsid w:val="001B789E"/>
    <w:rsid w:val="001C2474"/>
    <w:rsid w:val="001C40AB"/>
    <w:rsid w:val="001C450A"/>
    <w:rsid w:val="001D17AA"/>
    <w:rsid w:val="001D2B8B"/>
    <w:rsid w:val="001D38B0"/>
    <w:rsid w:val="001D60B4"/>
    <w:rsid w:val="001D61F9"/>
    <w:rsid w:val="001D6772"/>
    <w:rsid w:val="001E000D"/>
    <w:rsid w:val="001E0AB3"/>
    <w:rsid w:val="001E368B"/>
    <w:rsid w:val="001E466B"/>
    <w:rsid w:val="001E766C"/>
    <w:rsid w:val="001F06D3"/>
    <w:rsid w:val="0020313C"/>
    <w:rsid w:val="00204A9B"/>
    <w:rsid w:val="002103B6"/>
    <w:rsid w:val="00213335"/>
    <w:rsid w:val="002144C0"/>
    <w:rsid w:val="0021780E"/>
    <w:rsid w:val="002207DD"/>
    <w:rsid w:val="002252F3"/>
    <w:rsid w:val="002321B5"/>
    <w:rsid w:val="00232BCD"/>
    <w:rsid w:val="00232C93"/>
    <w:rsid w:val="0023374A"/>
    <w:rsid w:val="00234914"/>
    <w:rsid w:val="002376BA"/>
    <w:rsid w:val="00240768"/>
    <w:rsid w:val="00240DF9"/>
    <w:rsid w:val="00242DD5"/>
    <w:rsid w:val="0024532D"/>
    <w:rsid w:val="002474B0"/>
    <w:rsid w:val="00247D4C"/>
    <w:rsid w:val="00250C97"/>
    <w:rsid w:val="00250F7D"/>
    <w:rsid w:val="00251335"/>
    <w:rsid w:val="00251438"/>
    <w:rsid w:val="00252010"/>
    <w:rsid w:val="0025666D"/>
    <w:rsid w:val="00260896"/>
    <w:rsid w:val="00272806"/>
    <w:rsid w:val="00280AE9"/>
    <w:rsid w:val="00286C91"/>
    <w:rsid w:val="00292974"/>
    <w:rsid w:val="002B0A26"/>
    <w:rsid w:val="002B6038"/>
    <w:rsid w:val="002C44E7"/>
    <w:rsid w:val="002C44EF"/>
    <w:rsid w:val="002C73AE"/>
    <w:rsid w:val="002E1A48"/>
    <w:rsid w:val="002E429C"/>
    <w:rsid w:val="002E62B6"/>
    <w:rsid w:val="002F001E"/>
    <w:rsid w:val="002F2358"/>
    <w:rsid w:val="002F2605"/>
    <w:rsid w:val="002F5D12"/>
    <w:rsid w:val="00301E91"/>
    <w:rsid w:val="00302495"/>
    <w:rsid w:val="00311A55"/>
    <w:rsid w:val="00321BD5"/>
    <w:rsid w:val="00326DFE"/>
    <w:rsid w:val="003328D3"/>
    <w:rsid w:val="00336F20"/>
    <w:rsid w:val="00342CB2"/>
    <w:rsid w:val="00344356"/>
    <w:rsid w:val="00347D60"/>
    <w:rsid w:val="00353074"/>
    <w:rsid w:val="00355CAD"/>
    <w:rsid w:val="00357597"/>
    <w:rsid w:val="00361402"/>
    <w:rsid w:val="003618C7"/>
    <w:rsid w:val="003722FD"/>
    <w:rsid w:val="00372B46"/>
    <w:rsid w:val="00374EB9"/>
    <w:rsid w:val="00375199"/>
    <w:rsid w:val="00377709"/>
    <w:rsid w:val="00385EB1"/>
    <w:rsid w:val="003906A4"/>
    <w:rsid w:val="00391335"/>
    <w:rsid w:val="00391FEB"/>
    <w:rsid w:val="00396F70"/>
    <w:rsid w:val="003A24E2"/>
    <w:rsid w:val="003A6EF6"/>
    <w:rsid w:val="003B083C"/>
    <w:rsid w:val="003B151A"/>
    <w:rsid w:val="003B293B"/>
    <w:rsid w:val="003B6943"/>
    <w:rsid w:val="003C3E6D"/>
    <w:rsid w:val="003C6CED"/>
    <w:rsid w:val="003C713B"/>
    <w:rsid w:val="003C7FE1"/>
    <w:rsid w:val="003D6E23"/>
    <w:rsid w:val="003E33E1"/>
    <w:rsid w:val="003F0979"/>
    <w:rsid w:val="003F316D"/>
    <w:rsid w:val="003F376B"/>
    <w:rsid w:val="003F4673"/>
    <w:rsid w:val="003F6FB5"/>
    <w:rsid w:val="00401C47"/>
    <w:rsid w:val="0041622F"/>
    <w:rsid w:val="004207D0"/>
    <w:rsid w:val="004226EC"/>
    <w:rsid w:val="00434C7A"/>
    <w:rsid w:val="00437115"/>
    <w:rsid w:val="00442842"/>
    <w:rsid w:val="00444BCC"/>
    <w:rsid w:val="004452FB"/>
    <w:rsid w:val="00446566"/>
    <w:rsid w:val="004502AB"/>
    <w:rsid w:val="004511BE"/>
    <w:rsid w:val="0045341E"/>
    <w:rsid w:val="00453BA6"/>
    <w:rsid w:val="00454FE9"/>
    <w:rsid w:val="00456ED6"/>
    <w:rsid w:val="0045716C"/>
    <w:rsid w:val="004644F7"/>
    <w:rsid w:val="0046727B"/>
    <w:rsid w:val="00470D93"/>
    <w:rsid w:val="00472445"/>
    <w:rsid w:val="0048398C"/>
    <w:rsid w:val="0048429B"/>
    <w:rsid w:val="0048626A"/>
    <w:rsid w:val="004914C5"/>
    <w:rsid w:val="00491CD1"/>
    <w:rsid w:val="00493543"/>
    <w:rsid w:val="00495509"/>
    <w:rsid w:val="00497D19"/>
    <w:rsid w:val="004A0053"/>
    <w:rsid w:val="004A4EED"/>
    <w:rsid w:val="004A4F79"/>
    <w:rsid w:val="004A56FC"/>
    <w:rsid w:val="004A7960"/>
    <w:rsid w:val="004B432F"/>
    <w:rsid w:val="004C3280"/>
    <w:rsid w:val="004C4A92"/>
    <w:rsid w:val="004C5A73"/>
    <w:rsid w:val="004C5B8C"/>
    <w:rsid w:val="004C6A9A"/>
    <w:rsid w:val="004D1800"/>
    <w:rsid w:val="004D3AE5"/>
    <w:rsid w:val="004D5997"/>
    <w:rsid w:val="004D79DB"/>
    <w:rsid w:val="004E0D7B"/>
    <w:rsid w:val="004E748D"/>
    <w:rsid w:val="004E7D94"/>
    <w:rsid w:val="004F1033"/>
    <w:rsid w:val="004F1B5B"/>
    <w:rsid w:val="004F383C"/>
    <w:rsid w:val="004F437B"/>
    <w:rsid w:val="004F6C67"/>
    <w:rsid w:val="005025B0"/>
    <w:rsid w:val="00504FCD"/>
    <w:rsid w:val="00512E6B"/>
    <w:rsid w:val="0051349F"/>
    <w:rsid w:val="005256D6"/>
    <w:rsid w:val="00532FB6"/>
    <w:rsid w:val="0053433F"/>
    <w:rsid w:val="005351A3"/>
    <w:rsid w:val="00535957"/>
    <w:rsid w:val="0053690D"/>
    <w:rsid w:val="005379F0"/>
    <w:rsid w:val="00542342"/>
    <w:rsid w:val="00545D98"/>
    <w:rsid w:val="00546A3B"/>
    <w:rsid w:val="00546F48"/>
    <w:rsid w:val="00552112"/>
    <w:rsid w:val="00552A77"/>
    <w:rsid w:val="00552C55"/>
    <w:rsid w:val="00553450"/>
    <w:rsid w:val="00562C42"/>
    <w:rsid w:val="00563144"/>
    <w:rsid w:val="00565741"/>
    <w:rsid w:val="00574ED8"/>
    <w:rsid w:val="0057597C"/>
    <w:rsid w:val="005819AA"/>
    <w:rsid w:val="00582ACC"/>
    <w:rsid w:val="00583171"/>
    <w:rsid w:val="00583444"/>
    <w:rsid w:val="00583774"/>
    <w:rsid w:val="005A0C59"/>
    <w:rsid w:val="005A1786"/>
    <w:rsid w:val="005A335B"/>
    <w:rsid w:val="005A4705"/>
    <w:rsid w:val="005A4D5F"/>
    <w:rsid w:val="005B353C"/>
    <w:rsid w:val="005C25C2"/>
    <w:rsid w:val="005D11A7"/>
    <w:rsid w:val="005D7A28"/>
    <w:rsid w:val="005E16EB"/>
    <w:rsid w:val="005E4994"/>
    <w:rsid w:val="005E7175"/>
    <w:rsid w:val="005F33CF"/>
    <w:rsid w:val="005F60E2"/>
    <w:rsid w:val="005F6CCD"/>
    <w:rsid w:val="00600CE4"/>
    <w:rsid w:val="00602B52"/>
    <w:rsid w:val="00603371"/>
    <w:rsid w:val="00603560"/>
    <w:rsid w:val="0060489C"/>
    <w:rsid w:val="00610B8D"/>
    <w:rsid w:val="00611357"/>
    <w:rsid w:val="00611A74"/>
    <w:rsid w:val="00612436"/>
    <w:rsid w:val="006133D8"/>
    <w:rsid w:val="00620189"/>
    <w:rsid w:val="00620F62"/>
    <w:rsid w:val="0062124A"/>
    <w:rsid w:val="0062445B"/>
    <w:rsid w:val="006268A1"/>
    <w:rsid w:val="00630350"/>
    <w:rsid w:val="00632473"/>
    <w:rsid w:val="0064183C"/>
    <w:rsid w:val="00642598"/>
    <w:rsid w:val="006470B2"/>
    <w:rsid w:val="00650466"/>
    <w:rsid w:val="00656419"/>
    <w:rsid w:val="00656A11"/>
    <w:rsid w:val="00663C20"/>
    <w:rsid w:val="0066580E"/>
    <w:rsid w:val="0067276C"/>
    <w:rsid w:val="00674802"/>
    <w:rsid w:val="006769B6"/>
    <w:rsid w:val="00684214"/>
    <w:rsid w:val="00685432"/>
    <w:rsid w:val="0068590D"/>
    <w:rsid w:val="00693E86"/>
    <w:rsid w:val="006A5863"/>
    <w:rsid w:val="006A6525"/>
    <w:rsid w:val="006B044F"/>
    <w:rsid w:val="006B1913"/>
    <w:rsid w:val="006B2B96"/>
    <w:rsid w:val="006B36AB"/>
    <w:rsid w:val="006B4842"/>
    <w:rsid w:val="006B5509"/>
    <w:rsid w:val="006B6E15"/>
    <w:rsid w:val="006B6ECF"/>
    <w:rsid w:val="006C4DEE"/>
    <w:rsid w:val="006D129D"/>
    <w:rsid w:val="006E00A4"/>
    <w:rsid w:val="006E05CE"/>
    <w:rsid w:val="006E6BE0"/>
    <w:rsid w:val="006F338B"/>
    <w:rsid w:val="006F37AD"/>
    <w:rsid w:val="006F41FD"/>
    <w:rsid w:val="006F6DB4"/>
    <w:rsid w:val="007011EF"/>
    <w:rsid w:val="00702A78"/>
    <w:rsid w:val="0070376D"/>
    <w:rsid w:val="00714864"/>
    <w:rsid w:val="007167D4"/>
    <w:rsid w:val="00716E86"/>
    <w:rsid w:val="00717436"/>
    <w:rsid w:val="00723425"/>
    <w:rsid w:val="007339CA"/>
    <w:rsid w:val="00735531"/>
    <w:rsid w:val="0074022E"/>
    <w:rsid w:val="00742F7A"/>
    <w:rsid w:val="007438C5"/>
    <w:rsid w:val="0074615D"/>
    <w:rsid w:val="007476C3"/>
    <w:rsid w:val="0076082B"/>
    <w:rsid w:val="00777415"/>
    <w:rsid w:val="00781B82"/>
    <w:rsid w:val="0078592C"/>
    <w:rsid w:val="007929D7"/>
    <w:rsid w:val="00792F29"/>
    <w:rsid w:val="00793DA4"/>
    <w:rsid w:val="007947CB"/>
    <w:rsid w:val="0079568C"/>
    <w:rsid w:val="0079784B"/>
    <w:rsid w:val="007A273A"/>
    <w:rsid w:val="007A275F"/>
    <w:rsid w:val="007A2B38"/>
    <w:rsid w:val="007B0C64"/>
    <w:rsid w:val="007B19F8"/>
    <w:rsid w:val="007B28E3"/>
    <w:rsid w:val="007B456B"/>
    <w:rsid w:val="007C26B4"/>
    <w:rsid w:val="007C7EC4"/>
    <w:rsid w:val="007E18D3"/>
    <w:rsid w:val="007E1909"/>
    <w:rsid w:val="007E400E"/>
    <w:rsid w:val="007E4285"/>
    <w:rsid w:val="007E5593"/>
    <w:rsid w:val="007F0591"/>
    <w:rsid w:val="007F5077"/>
    <w:rsid w:val="008031BA"/>
    <w:rsid w:val="008055C1"/>
    <w:rsid w:val="00806349"/>
    <w:rsid w:val="0080647D"/>
    <w:rsid w:val="00807E07"/>
    <w:rsid w:val="0081510C"/>
    <w:rsid w:val="00821533"/>
    <w:rsid w:val="00822A6A"/>
    <w:rsid w:val="0082341C"/>
    <w:rsid w:val="008260B3"/>
    <w:rsid w:val="008312F9"/>
    <w:rsid w:val="00832083"/>
    <w:rsid w:val="0083238F"/>
    <w:rsid w:val="008349E1"/>
    <w:rsid w:val="00834FE9"/>
    <w:rsid w:val="00837005"/>
    <w:rsid w:val="00840CA1"/>
    <w:rsid w:val="00843879"/>
    <w:rsid w:val="0084758A"/>
    <w:rsid w:val="00851E64"/>
    <w:rsid w:val="00856197"/>
    <w:rsid w:val="00863844"/>
    <w:rsid w:val="0086533E"/>
    <w:rsid w:val="00872846"/>
    <w:rsid w:val="008737B5"/>
    <w:rsid w:val="00880D81"/>
    <w:rsid w:val="00881B33"/>
    <w:rsid w:val="00882983"/>
    <w:rsid w:val="00884A7D"/>
    <w:rsid w:val="00884B54"/>
    <w:rsid w:val="008856EC"/>
    <w:rsid w:val="0088736C"/>
    <w:rsid w:val="00890CA3"/>
    <w:rsid w:val="00890F1A"/>
    <w:rsid w:val="008921EC"/>
    <w:rsid w:val="00894B88"/>
    <w:rsid w:val="00897ED9"/>
    <w:rsid w:val="008A31E1"/>
    <w:rsid w:val="008A50D5"/>
    <w:rsid w:val="008A556D"/>
    <w:rsid w:val="008A6106"/>
    <w:rsid w:val="008B68B0"/>
    <w:rsid w:val="008C08DC"/>
    <w:rsid w:val="008C0E9F"/>
    <w:rsid w:val="008C55A5"/>
    <w:rsid w:val="008D44E2"/>
    <w:rsid w:val="008D5141"/>
    <w:rsid w:val="008D5F3A"/>
    <w:rsid w:val="008E1A01"/>
    <w:rsid w:val="008E3AAF"/>
    <w:rsid w:val="008E66B3"/>
    <w:rsid w:val="008F239C"/>
    <w:rsid w:val="008F25A2"/>
    <w:rsid w:val="008F39CB"/>
    <w:rsid w:val="008F729F"/>
    <w:rsid w:val="00902C06"/>
    <w:rsid w:val="00910DCA"/>
    <w:rsid w:val="0091510C"/>
    <w:rsid w:val="00920D53"/>
    <w:rsid w:val="00924A12"/>
    <w:rsid w:val="00926442"/>
    <w:rsid w:val="009317FB"/>
    <w:rsid w:val="00931AFB"/>
    <w:rsid w:val="0093623E"/>
    <w:rsid w:val="00937A27"/>
    <w:rsid w:val="0094115F"/>
    <w:rsid w:val="009427AD"/>
    <w:rsid w:val="00942FC0"/>
    <w:rsid w:val="00943834"/>
    <w:rsid w:val="009443A7"/>
    <w:rsid w:val="0094602A"/>
    <w:rsid w:val="00946D0B"/>
    <w:rsid w:val="00946E6C"/>
    <w:rsid w:val="00953552"/>
    <w:rsid w:val="00956C59"/>
    <w:rsid w:val="00961394"/>
    <w:rsid w:val="00962D4D"/>
    <w:rsid w:val="009638D3"/>
    <w:rsid w:val="00967632"/>
    <w:rsid w:val="00977121"/>
    <w:rsid w:val="0098143E"/>
    <w:rsid w:val="009863A7"/>
    <w:rsid w:val="00987BB1"/>
    <w:rsid w:val="009900E1"/>
    <w:rsid w:val="009950D9"/>
    <w:rsid w:val="0099761B"/>
    <w:rsid w:val="009979A1"/>
    <w:rsid w:val="009A0AC2"/>
    <w:rsid w:val="009A720A"/>
    <w:rsid w:val="009A728F"/>
    <w:rsid w:val="009B61DB"/>
    <w:rsid w:val="009B6CEC"/>
    <w:rsid w:val="009C26BE"/>
    <w:rsid w:val="009C37E3"/>
    <w:rsid w:val="009C3A3E"/>
    <w:rsid w:val="009C3ED1"/>
    <w:rsid w:val="009C6914"/>
    <w:rsid w:val="009D0802"/>
    <w:rsid w:val="009D1F16"/>
    <w:rsid w:val="009D236C"/>
    <w:rsid w:val="009E096F"/>
    <w:rsid w:val="009E2DFC"/>
    <w:rsid w:val="009E5A64"/>
    <w:rsid w:val="009E5E12"/>
    <w:rsid w:val="009E70E5"/>
    <w:rsid w:val="009F4FFD"/>
    <w:rsid w:val="009F7743"/>
    <w:rsid w:val="009F7AF3"/>
    <w:rsid w:val="00A00213"/>
    <w:rsid w:val="00A02983"/>
    <w:rsid w:val="00A11418"/>
    <w:rsid w:val="00A1772C"/>
    <w:rsid w:val="00A225DD"/>
    <w:rsid w:val="00A24E7D"/>
    <w:rsid w:val="00A315C3"/>
    <w:rsid w:val="00A33EBD"/>
    <w:rsid w:val="00A366C6"/>
    <w:rsid w:val="00A42F53"/>
    <w:rsid w:val="00A44C0E"/>
    <w:rsid w:val="00A61BB9"/>
    <w:rsid w:val="00A61CE5"/>
    <w:rsid w:val="00A70D80"/>
    <w:rsid w:val="00A73909"/>
    <w:rsid w:val="00A82AA1"/>
    <w:rsid w:val="00A86A24"/>
    <w:rsid w:val="00A94D21"/>
    <w:rsid w:val="00A96849"/>
    <w:rsid w:val="00AA1DEC"/>
    <w:rsid w:val="00AA487B"/>
    <w:rsid w:val="00AA67AF"/>
    <w:rsid w:val="00AA7959"/>
    <w:rsid w:val="00AB45A6"/>
    <w:rsid w:val="00AC3983"/>
    <w:rsid w:val="00AC4ED0"/>
    <w:rsid w:val="00AC6E35"/>
    <w:rsid w:val="00AD3423"/>
    <w:rsid w:val="00AD4030"/>
    <w:rsid w:val="00AD5E3F"/>
    <w:rsid w:val="00AE0264"/>
    <w:rsid w:val="00AE0703"/>
    <w:rsid w:val="00AE2584"/>
    <w:rsid w:val="00AE2DB9"/>
    <w:rsid w:val="00AE452D"/>
    <w:rsid w:val="00AE565D"/>
    <w:rsid w:val="00AE596D"/>
    <w:rsid w:val="00AE78B6"/>
    <w:rsid w:val="00AF7F22"/>
    <w:rsid w:val="00B1087D"/>
    <w:rsid w:val="00B15BA3"/>
    <w:rsid w:val="00B21213"/>
    <w:rsid w:val="00B25C5E"/>
    <w:rsid w:val="00B30249"/>
    <w:rsid w:val="00B31A7F"/>
    <w:rsid w:val="00B36174"/>
    <w:rsid w:val="00B40A60"/>
    <w:rsid w:val="00B4476A"/>
    <w:rsid w:val="00B47040"/>
    <w:rsid w:val="00B4775D"/>
    <w:rsid w:val="00B61C8D"/>
    <w:rsid w:val="00B63FE0"/>
    <w:rsid w:val="00B65E89"/>
    <w:rsid w:val="00B6705C"/>
    <w:rsid w:val="00B7541D"/>
    <w:rsid w:val="00B77A87"/>
    <w:rsid w:val="00B8356D"/>
    <w:rsid w:val="00B84125"/>
    <w:rsid w:val="00B86205"/>
    <w:rsid w:val="00B92988"/>
    <w:rsid w:val="00B92E2E"/>
    <w:rsid w:val="00B96337"/>
    <w:rsid w:val="00B9735D"/>
    <w:rsid w:val="00B97D18"/>
    <w:rsid w:val="00BA5464"/>
    <w:rsid w:val="00BA6B3B"/>
    <w:rsid w:val="00BA6BF8"/>
    <w:rsid w:val="00BB4A50"/>
    <w:rsid w:val="00BB6E50"/>
    <w:rsid w:val="00BC0B70"/>
    <w:rsid w:val="00BD4130"/>
    <w:rsid w:val="00BD46D1"/>
    <w:rsid w:val="00BD4815"/>
    <w:rsid w:val="00BD536F"/>
    <w:rsid w:val="00BD6A60"/>
    <w:rsid w:val="00BE536E"/>
    <w:rsid w:val="00BF5366"/>
    <w:rsid w:val="00BF792C"/>
    <w:rsid w:val="00C03662"/>
    <w:rsid w:val="00C076E5"/>
    <w:rsid w:val="00C14739"/>
    <w:rsid w:val="00C21E96"/>
    <w:rsid w:val="00C24000"/>
    <w:rsid w:val="00C24731"/>
    <w:rsid w:val="00C4427C"/>
    <w:rsid w:val="00C51169"/>
    <w:rsid w:val="00C5120C"/>
    <w:rsid w:val="00C52B2E"/>
    <w:rsid w:val="00C53130"/>
    <w:rsid w:val="00C65942"/>
    <w:rsid w:val="00C66CA0"/>
    <w:rsid w:val="00C672C2"/>
    <w:rsid w:val="00C74E0A"/>
    <w:rsid w:val="00C83EC0"/>
    <w:rsid w:val="00C83FA1"/>
    <w:rsid w:val="00C8531D"/>
    <w:rsid w:val="00C85A89"/>
    <w:rsid w:val="00C87DDD"/>
    <w:rsid w:val="00C90044"/>
    <w:rsid w:val="00C9004E"/>
    <w:rsid w:val="00C9129B"/>
    <w:rsid w:val="00C91F69"/>
    <w:rsid w:val="00C92662"/>
    <w:rsid w:val="00C9782B"/>
    <w:rsid w:val="00CA54AC"/>
    <w:rsid w:val="00CB041D"/>
    <w:rsid w:val="00CB0F2D"/>
    <w:rsid w:val="00CB116E"/>
    <w:rsid w:val="00CB313F"/>
    <w:rsid w:val="00CC5755"/>
    <w:rsid w:val="00CC6855"/>
    <w:rsid w:val="00CD26E0"/>
    <w:rsid w:val="00CE5CFE"/>
    <w:rsid w:val="00CF1048"/>
    <w:rsid w:val="00CF5C4B"/>
    <w:rsid w:val="00CF6D80"/>
    <w:rsid w:val="00D0178A"/>
    <w:rsid w:val="00D02E75"/>
    <w:rsid w:val="00D03172"/>
    <w:rsid w:val="00D0693C"/>
    <w:rsid w:val="00D11636"/>
    <w:rsid w:val="00D12A02"/>
    <w:rsid w:val="00D13862"/>
    <w:rsid w:val="00D21255"/>
    <w:rsid w:val="00D27AA9"/>
    <w:rsid w:val="00D32E38"/>
    <w:rsid w:val="00D3396D"/>
    <w:rsid w:val="00D34D2B"/>
    <w:rsid w:val="00D36A95"/>
    <w:rsid w:val="00D37454"/>
    <w:rsid w:val="00D375BF"/>
    <w:rsid w:val="00D37E3D"/>
    <w:rsid w:val="00D40761"/>
    <w:rsid w:val="00D421B1"/>
    <w:rsid w:val="00D423C2"/>
    <w:rsid w:val="00D42AD0"/>
    <w:rsid w:val="00D4573C"/>
    <w:rsid w:val="00D46A49"/>
    <w:rsid w:val="00D46C6B"/>
    <w:rsid w:val="00D47F1E"/>
    <w:rsid w:val="00D56D03"/>
    <w:rsid w:val="00D664DE"/>
    <w:rsid w:val="00D6742A"/>
    <w:rsid w:val="00D77439"/>
    <w:rsid w:val="00D776A3"/>
    <w:rsid w:val="00D84E33"/>
    <w:rsid w:val="00D87322"/>
    <w:rsid w:val="00D87E9E"/>
    <w:rsid w:val="00D9430D"/>
    <w:rsid w:val="00D95F04"/>
    <w:rsid w:val="00DA1781"/>
    <w:rsid w:val="00DA26E0"/>
    <w:rsid w:val="00DA62F4"/>
    <w:rsid w:val="00DB3046"/>
    <w:rsid w:val="00DB4954"/>
    <w:rsid w:val="00DB4C2A"/>
    <w:rsid w:val="00DC0022"/>
    <w:rsid w:val="00DC2340"/>
    <w:rsid w:val="00DC3358"/>
    <w:rsid w:val="00DC4763"/>
    <w:rsid w:val="00DD0B1A"/>
    <w:rsid w:val="00DD5CAF"/>
    <w:rsid w:val="00DE3F4A"/>
    <w:rsid w:val="00DE7C1D"/>
    <w:rsid w:val="00DF1012"/>
    <w:rsid w:val="00DF2B87"/>
    <w:rsid w:val="00DF3441"/>
    <w:rsid w:val="00DF39FD"/>
    <w:rsid w:val="00DF7DE8"/>
    <w:rsid w:val="00DF7E00"/>
    <w:rsid w:val="00E00C72"/>
    <w:rsid w:val="00E06614"/>
    <w:rsid w:val="00E074C7"/>
    <w:rsid w:val="00E14410"/>
    <w:rsid w:val="00E145CC"/>
    <w:rsid w:val="00E14EC4"/>
    <w:rsid w:val="00E16AC0"/>
    <w:rsid w:val="00E17A59"/>
    <w:rsid w:val="00E20CAF"/>
    <w:rsid w:val="00E2142A"/>
    <w:rsid w:val="00E228F7"/>
    <w:rsid w:val="00E2325E"/>
    <w:rsid w:val="00E3259D"/>
    <w:rsid w:val="00E35419"/>
    <w:rsid w:val="00E3644C"/>
    <w:rsid w:val="00E411F5"/>
    <w:rsid w:val="00E412E7"/>
    <w:rsid w:val="00E426D3"/>
    <w:rsid w:val="00E44084"/>
    <w:rsid w:val="00E47581"/>
    <w:rsid w:val="00E54FBD"/>
    <w:rsid w:val="00E574CD"/>
    <w:rsid w:val="00E60C77"/>
    <w:rsid w:val="00E63FCF"/>
    <w:rsid w:val="00E6557D"/>
    <w:rsid w:val="00E65879"/>
    <w:rsid w:val="00E6658C"/>
    <w:rsid w:val="00E666C3"/>
    <w:rsid w:val="00E762BD"/>
    <w:rsid w:val="00E80064"/>
    <w:rsid w:val="00E91C75"/>
    <w:rsid w:val="00E921FD"/>
    <w:rsid w:val="00E95BA0"/>
    <w:rsid w:val="00E95E08"/>
    <w:rsid w:val="00E97DCC"/>
    <w:rsid w:val="00E97FC4"/>
    <w:rsid w:val="00EA2AE7"/>
    <w:rsid w:val="00EA423D"/>
    <w:rsid w:val="00EA61A4"/>
    <w:rsid w:val="00EA7973"/>
    <w:rsid w:val="00EB2F1B"/>
    <w:rsid w:val="00EC1C70"/>
    <w:rsid w:val="00EC1E29"/>
    <w:rsid w:val="00EC7B98"/>
    <w:rsid w:val="00ED1339"/>
    <w:rsid w:val="00EE09EE"/>
    <w:rsid w:val="00EE4C75"/>
    <w:rsid w:val="00EE70A3"/>
    <w:rsid w:val="00EE7B41"/>
    <w:rsid w:val="00EF0A75"/>
    <w:rsid w:val="00F0358C"/>
    <w:rsid w:val="00F062B6"/>
    <w:rsid w:val="00F06BD3"/>
    <w:rsid w:val="00F06BF5"/>
    <w:rsid w:val="00F1111A"/>
    <w:rsid w:val="00F115D6"/>
    <w:rsid w:val="00F11D3A"/>
    <w:rsid w:val="00F15485"/>
    <w:rsid w:val="00F159C2"/>
    <w:rsid w:val="00F16C55"/>
    <w:rsid w:val="00F20C01"/>
    <w:rsid w:val="00F2259D"/>
    <w:rsid w:val="00F23050"/>
    <w:rsid w:val="00F236CE"/>
    <w:rsid w:val="00F242A3"/>
    <w:rsid w:val="00F339F0"/>
    <w:rsid w:val="00F42774"/>
    <w:rsid w:val="00F52B8E"/>
    <w:rsid w:val="00F61E0B"/>
    <w:rsid w:val="00F63C05"/>
    <w:rsid w:val="00F656DF"/>
    <w:rsid w:val="00F72677"/>
    <w:rsid w:val="00F7358A"/>
    <w:rsid w:val="00F73AF8"/>
    <w:rsid w:val="00F74850"/>
    <w:rsid w:val="00F86367"/>
    <w:rsid w:val="00F8758C"/>
    <w:rsid w:val="00F91AEA"/>
    <w:rsid w:val="00F91E05"/>
    <w:rsid w:val="00FA1963"/>
    <w:rsid w:val="00FA3CB5"/>
    <w:rsid w:val="00FA458C"/>
    <w:rsid w:val="00FA729D"/>
    <w:rsid w:val="00FC5FA0"/>
    <w:rsid w:val="00FC6C81"/>
    <w:rsid w:val="00FC70CF"/>
    <w:rsid w:val="00FC7AC2"/>
    <w:rsid w:val="00FD4336"/>
    <w:rsid w:val="00FD5D50"/>
    <w:rsid w:val="00FD6F80"/>
    <w:rsid w:val="00FE3622"/>
    <w:rsid w:val="00FE365C"/>
    <w:rsid w:val="00FE78FE"/>
    <w:rsid w:val="00FF6E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07F66"/>
  <w15:chartTrackingRefBased/>
  <w15:docId w15:val="{E9831A8C-E366-604C-BAEB-26CB2A8C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0053"/>
    <w:pPr>
      <w:spacing w:after="160" w:line="259" w:lineRule="auto"/>
    </w:pPr>
    <w:rPr>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62D4D"/>
    <w:pPr>
      <w:tabs>
        <w:tab w:val="center" w:pos="4819"/>
        <w:tab w:val="right" w:pos="9638"/>
      </w:tabs>
      <w:spacing w:after="0" w:line="240" w:lineRule="auto"/>
    </w:pPr>
    <w:rPr>
      <w:kern w:val="0"/>
      <w:sz w:val="24"/>
      <w:szCs w:val="24"/>
      <w14:ligatures w14:val="none"/>
    </w:rPr>
  </w:style>
  <w:style w:type="character" w:customStyle="1" w:styleId="KopfzeileZchn">
    <w:name w:val="Kopfzeile Zchn"/>
    <w:basedOn w:val="Absatz-Standardschriftart"/>
    <w:link w:val="Kopfzeile"/>
    <w:uiPriority w:val="99"/>
    <w:rsid w:val="00962D4D"/>
  </w:style>
  <w:style w:type="paragraph" w:styleId="Fuzeile">
    <w:name w:val="footer"/>
    <w:basedOn w:val="Standard"/>
    <w:link w:val="FuzeileZchn"/>
    <w:uiPriority w:val="99"/>
    <w:unhideWhenUsed/>
    <w:rsid w:val="00962D4D"/>
    <w:pPr>
      <w:tabs>
        <w:tab w:val="center" w:pos="4819"/>
        <w:tab w:val="right" w:pos="9638"/>
      </w:tabs>
      <w:spacing w:after="0" w:line="240" w:lineRule="auto"/>
    </w:pPr>
    <w:rPr>
      <w:kern w:val="0"/>
      <w:sz w:val="24"/>
      <w:szCs w:val="24"/>
      <w14:ligatures w14:val="none"/>
    </w:rPr>
  </w:style>
  <w:style w:type="character" w:customStyle="1" w:styleId="FuzeileZchn">
    <w:name w:val="Fußzeile Zchn"/>
    <w:basedOn w:val="Absatz-Standardschriftart"/>
    <w:link w:val="Fuzeile"/>
    <w:uiPriority w:val="99"/>
    <w:rsid w:val="00962D4D"/>
  </w:style>
  <w:style w:type="paragraph" w:customStyle="1" w:styleId="Paragrafobase">
    <w:name w:val="[Paragrafo base]"/>
    <w:basedOn w:val="Standard"/>
    <w:uiPriority w:val="99"/>
    <w:rsid w:val="00204A9B"/>
    <w:pPr>
      <w:autoSpaceDE w:val="0"/>
      <w:autoSpaceDN w:val="0"/>
      <w:adjustRightInd w:val="0"/>
      <w:spacing w:after="0" w:line="288" w:lineRule="auto"/>
      <w:textAlignment w:val="center"/>
    </w:pPr>
    <w:rPr>
      <w:rFonts w:ascii="MinionPro-Regular" w:hAnsi="MinionPro-Regular" w:cs="MinionPro-Regular"/>
      <w:color w:val="000000"/>
      <w:kern w:val="0"/>
      <w:sz w:val="24"/>
      <w:szCs w:val="24"/>
      <w14:ligatures w14:val="none"/>
    </w:rPr>
  </w:style>
  <w:style w:type="paragraph" w:styleId="KeinLeerraum">
    <w:name w:val="No Spacing"/>
    <w:uiPriority w:val="1"/>
    <w:qFormat/>
    <w:rsid w:val="00495509"/>
    <w:rPr>
      <w:rFonts w:ascii="Times New Roman" w:eastAsia="Arial Unicode MS" w:hAnsi="Times New Roman" w:cs="Times New Roman"/>
      <w:lang w:val="en-US"/>
    </w:rPr>
  </w:style>
  <w:style w:type="character" w:styleId="Hervorhebung">
    <w:name w:val="Emphasis"/>
    <w:basedOn w:val="Absatz-Standardschriftart"/>
    <w:uiPriority w:val="20"/>
    <w:qFormat/>
    <w:rsid w:val="00A24E7D"/>
    <w:rPr>
      <w:i/>
      <w:iCs/>
    </w:rPr>
  </w:style>
  <w:style w:type="paragraph" w:customStyle="1" w:styleId="Corpo">
    <w:name w:val="Corpo"/>
    <w:rsid w:val="00A42F53"/>
    <w:pPr>
      <w:pBdr>
        <w:top w:val="nil"/>
        <w:left w:val="nil"/>
        <w:bottom w:val="nil"/>
        <w:right w:val="nil"/>
        <w:between w:val="nil"/>
        <w:bar w:val="nil"/>
      </w:pBdr>
    </w:pPr>
    <w:rPr>
      <w:rFonts w:ascii="Helvetica Neue" w:eastAsia="Arial Unicode MS" w:hAnsi="Helvetica Neue" w:cs="Arial Unicode MS"/>
      <w:color w:val="000000"/>
      <w:sz w:val="22"/>
      <w:szCs w:val="22"/>
      <w:bdr w:val="nil"/>
      <w:lang w:val="de-DE" w:eastAsia="it-IT"/>
      <w14:textOutline w14:w="0" w14:cap="flat" w14:cmpd="sng" w14:algn="ctr">
        <w14:noFill/>
        <w14:prstDash w14:val="solid"/>
        <w14:bevel/>
      </w14:textOutline>
    </w:rPr>
  </w:style>
  <w:style w:type="paragraph" w:customStyle="1" w:styleId="rtejustify">
    <w:name w:val="rtejustify"/>
    <w:basedOn w:val="Standard"/>
    <w:rsid w:val="00E60C7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Fett">
    <w:name w:val="Strong"/>
    <w:basedOn w:val="Absatz-Standardschriftart"/>
    <w:uiPriority w:val="22"/>
    <w:qFormat/>
    <w:rsid w:val="00E60C77"/>
    <w:rPr>
      <w:b/>
      <w:bCs/>
    </w:rPr>
  </w:style>
  <w:style w:type="paragraph" w:styleId="StandardWeb">
    <w:name w:val="Normal (Web)"/>
    <w:basedOn w:val="Standard"/>
    <w:uiPriority w:val="99"/>
    <w:unhideWhenUsed/>
    <w:rsid w:val="00E60C7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Kommentarzeichen">
    <w:name w:val="annotation reference"/>
    <w:basedOn w:val="Absatz-Standardschriftart"/>
    <w:uiPriority w:val="99"/>
    <w:semiHidden/>
    <w:unhideWhenUsed/>
    <w:rsid w:val="004F1033"/>
    <w:rPr>
      <w:sz w:val="16"/>
      <w:szCs w:val="16"/>
    </w:rPr>
  </w:style>
  <w:style w:type="paragraph" w:styleId="Kommentartext">
    <w:name w:val="annotation text"/>
    <w:basedOn w:val="Standard"/>
    <w:link w:val="KommentartextZchn"/>
    <w:uiPriority w:val="99"/>
    <w:unhideWhenUsed/>
    <w:rsid w:val="004F1033"/>
    <w:pPr>
      <w:spacing w:after="0" w:line="240" w:lineRule="auto"/>
    </w:pPr>
    <w:rPr>
      <w:kern w:val="0"/>
      <w:sz w:val="20"/>
      <w:szCs w:val="20"/>
      <w14:ligatures w14:val="none"/>
    </w:rPr>
  </w:style>
  <w:style w:type="character" w:customStyle="1" w:styleId="KommentartextZchn">
    <w:name w:val="Kommentartext Zchn"/>
    <w:basedOn w:val="Absatz-Standardschriftart"/>
    <w:link w:val="Kommentartext"/>
    <w:uiPriority w:val="99"/>
    <w:rsid w:val="004F1033"/>
    <w:rPr>
      <w:sz w:val="20"/>
      <w:szCs w:val="20"/>
    </w:rPr>
  </w:style>
  <w:style w:type="paragraph" w:styleId="Kommentarthema">
    <w:name w:val="annotation subject"/>
    <w:basedOn w:val="Kommentartext"/>
    <w:next w:val="Kommentartext"/>
    <w:link w:val="KommentarthemaZchn"/>
    <w:uiPriority w:val="99"/>
    <w:semiHidden/>
    <w:unhideWhenUsed/>
    <w:rsid w:val="004F1033"/>
    <w:rPr>
      <w:b/>
      <w:bCs/>
    </w:rPr>
  </w:style>
  <w:style w:type="character" w:customStyle="1" w:styleId="KommentarthemaZchn">
    <w:name w:val="Kommentarthema Zchn"/>
    <w:basedOn w:val="KommentartextZchn"/>
    <w:link w:val="Kommentarthema"/>
    <w:uiPriority w:val="99"/>
    <w:semiHidden/>
    <w:rsid w:val="004F1033"/>
    <w:rPr>
      <w:b/>
      <w:bCs/>
      <w:sz w:val="20"/>
      <w:szCs w:val="20"/>
    </w:rPr>
  </w:style>
  <w:style w:type="paragraph" w:styleId="Sprechblasentext">
    <w:name w:val="Balloon Text"/>
    <w:basedOn w:val="Standard"/>
    <w:link w:val="SprechblasentextZchn"/>
    <w:uiPriority w:val="99"/>
    <w:semiHidden/>
    <w:unhideWhenUsed/>
    <w:rsid w:val="004F103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1033"/>
    <w:rPr>
      <w:rFonts w:ascii="Segoe UI" w:hAnsi="Segoe UI" w:cs="Segoe UI"/>
      <w:sz w:val="18"/>
      <w:szCs w:val="18"/>
    </w:rPr>
  </w:style>
  <w:style w:type="character" w:styleId="Platzhaltertext">
    <w:name w:val="Placeholder Text"/>
    <w:basedOn w:val="Absatz-Standardschriftart"/>
    <w:uiPriority w:val="99"/>
    <w:semiHidden/>
    <w:rsid w:val="001D17AA"/>
    <w:rPr>
      <w:color w:val="808080"/>
    </w:rPr>
  </w:style>
  <w:style w:type="paragraph" w:customStyle="1" w:styleId="Default">
    <w:name w:val="Default"/>
    <w:rsid w:val="0064183C"/>
    <w:pPr>
      <w:autoSpaceDE w:val="0"/>
      <w:autoSpaceDN w:val="0"/>
      <w:adjustRightInd w:val="0"/>
    </w:pPr>
    <w:rPr>
      <w:rFonts w:ascii="TradeGothic LT Light" w:hAnsi="TradeGothic LT Light" w:cs="TradeGothic LT Light"/>
      <w:color w:val="000000"/>
    </w:rPr>
  </w:style>
  <w:style w:type="character" w:customStyle="1" w:styleId="st1">
    <w:name w:val="st1"/>
    <w:basedOn w:val="Absatz-Standardschriftart"/>
    <w:qFormat/>
    <w:rsid w:val="009D1F16"/>
  </w:style>
  <w:style w:type="character" w:styleId="Hyperlink">
    <w:name w:val="Hyperlink"/>
    <w:basedOn w:val="Absatz-Standardschriftart"/>
    <w:uiPriority w:val="99"/>
    <w:unhideWhenUsed/>
    <w:rsid w:val="00E666C3"/>
    <w:rPr>
      <w:color w:val="0000FF"/>
      <w:u w:val="single"/>
    </w:rPr>
  </w:style>
  <w:style w:type="character" w:customStyle="1" w:styleId="Menzionenonrisolta1">
    <w:name w:val="Menzione non risolta1"/>
    <w:basedOn w:val="Absatz-Standardschriftart"/>
    <w:uiPriority w:val="99"/>
    <w:semiHidden/>
    <w:unhideWhenUsed/>
    <w:rsid w:val="00E666C3"/>
    <w:rPr>
      <w:color w:val="605E5C"/>
      <w:shd w:val="clear" w:color="auto" w:fill="E1DFDD"/>
    </w:rPr>
  </w:style>
  <w:style w:type="paragraph" w:customStyle="1" w:styleId="msonormalmrcssattr">
    <w:name w:val="msonormalmrcssattr"/>
    <w:basedOn w:val="Standard"/>
    <w:rsid w:val="0079784B"/>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msonormal">
    <w:name w:val="x_msonormal"/>
    <w:basedOn w:val="Standard"/>
    <w:rsid w:val="00EA2A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xtkrper">
    <w:name w:val="Body Text"/>
    <w:basedOn w:val="Standard"/>
    <w:link w:val="TextkrperZchn"/>
    <w:uiPriority w:val="1"/>
    <w:qFormat/>
    <w:rsid w:val="00E2142A"/>
    <w:pPr>
      <w:widowControl w:val="0"/>
      <w:autoSpaceDE w:val="0"/>
      <w:autoSpaceDN w:val="0"/>
      <w:spacing w:before="121" w:after="0" w:line="240" w:lineRule="auto"/>
      <w:ind w:left="112" w:right="108"/>
      <w:jc w:val="both"/>
    </w:pPr>
    <w:rPr>
      <w:rFonts w:ascii="Calibri" w:eastAsia="Times New Roman" w:hAnsi="Calibri" w:cs="Calibri"/>
      <w:kern w:val="0"/>
      <w14:ligatures w14:val="none"/>
    </w:rPr>
  </w:style>
  <w:style w:type="character" w:customStyle="1" w:styleId="TextkrperZchn">
    <w:name w:val="Textkörper Zchn"/>
    <w:basedOn w:val="Absatz-Standardschriftart"/>
    <w:link w:val="Textkrper"/>
    <w:uiPriority w:val="1"/>
    <w:rsid w:val="00E2142A"/>
    <w:rPr>
      <w:rFonts w:ascii="Calibri" w:eastAsia="Times New Roman" w:hAnsi="Calibri" w:cs="Calibri"/>
      <w:sz w:val="22"/>
      <w:szCs w:val="22"/>
    </w:rPr>
  </w:style>
  <w:style w:type="character" w:customStyle="1" w:styleId="contentpasted0">
    <w:name w:val="contentpasted0"/>
    <w:basedOn w:val="Absatz-Standardschriftart"/>
    <w:rsid w:val="00C85A89"/>
  </w:style>
  <w:style w:type="character" w:customStyle="1" w:styleId="xcontentpasted3">
    <w:name w:val="x_contentpasted3"/>
    <w:basedOn w:val="Absatz-Standardschriftart"/>
    <w:rsid w:val="001D60B4"/>
  </w:style>
  <w:style w:type="character" w:customStyle="1" w:styleId="xcontentpasted0">
    <w:name w:val="x_contentpasted0"/>
    <w:basedOn w:val="Absatz-Standardschriftart"/>
    <w:rsid w:val="001D60B4"/>
  </w:style>
  <w:style w:type="paragraph" w:customStyle="1" w:styleId="paragraph">
    <w:name w:val="paragraph"/>
    <w:basedOn w:val="Standard"/>
    <w:rsid w:val="00165AC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Absatz-Standardschriftart"/>
    <w:rsid w:val="00165AC5"/>
  </w:style>
  <w:style w:type="character" w:customStyle="1" w:styleId="eop">
    <w:name w:val="eop"/>
    <w:basedOn w:val="Absatz-Standardschriftart"/>
    <w:rsid w:val="00165AC5"/>
  </w:style>
  <w:style w:type="paragraph" w:styleId="berarbeitung">
    <w:name w:val="Revision"/>
    <w:hidden/>
    <w:uiPriority w:val="99"/>
    <w:semiHidden/>
    <w:rsid w:val="001B15A7"/>
  </w:style>
  <w:style w:type="character" w:styleId="NichtaufgelsteErwhnung">
    <w:name w:val="Unresolved Mention"/>
    <w:basedOn w:val="Absatz-Standardschriftart"/>
    <w:uiPriority w:val="99"/>
    <w:semiHidden/>
    <w:unhideWhenUsed/>
    <w:rsid w:val="005A1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212">
      <w:bodyDiv w:val="1"/>
      <w:marLeft w:val="0"/>
      <w:marRight w:val="0"/>
      <w:marTop w:val="0"/>
      <w:marBottom w:val="0"/>
      <w:divBdr>
        <w:top w:val="none" w:sz="0" w:space="0" w:color="auto"/>
        <w:left w:val="none" w:sz="0" w:space="0" w:color="auto"/>
        <w:bottom w:val="none" w:sz="0" w:space="0" w:color="auto"/>
        <w:right w:val="none" w:sz="0" w:space="0" w:color="auto"/>
      </w:divBdr>
    </w:div>
    <w:div w:id="33237692">
      <w:bodyDiv w:val="1"/>
      <w:marLeft w:val="0"/>
      <w:marRight w:val="0"/>
      <w:marTop w:val="0"/>
      <w:marBottom w:val="0"/>
      <w:divBdr>
        <w:top w:val="none" w:sz="0" w:space="0" w:color="auto"/>
        <w:left w:val="none" w:sz="0" w:space="0" w:color="auto"/>
        <w:bottom w:val="none" w:sz="0" w:space="0" w:color="auto"/>
        <w:right w:val="none" w:sz="0" w:space="0" w:color="auto"/>
      </w:divBdr>
    </w:div>
    <w:div w:id="314996512">
      <w:bodyDiv w:val="1"/>
      <w:marLeft w:val="0"/>
      <w:marRight w:val="0"/>
      <w:marTop w:val="0"/>
      <w:marBottom w:val="0"/>
      <w:divBdr>
        <w:top w:val="none" w:sz="0" w:space="0" w:color="auto"/>
        <w:left w:val="none" w:sz="0" w:space="0" w:color="auto"/>
        <w:bottom w:val="none" w:sz="0" w:space="0" w:color="auto"/>
        <w:right w:val="none" w:sz="0" w:space="0" w:color="auto"/>
      </w:divBdr>
    </w:div>
    <w:div w:id="451246487">
      <w:bodyDiv w:val="1"/>
      <w:marLeft w:val="0"/>
      <w:marRight w:val="0"/>
      <w:marTop w:val="0"/>
      <w:marBottom w:val="0"/>
      <w:divBdr>
        <w:top w:val="none" w:sz="0" w:space="0" w:color="auto"/>
        <w:left w:val="none" w:sz="0" w:space="0" w:color="auto"/>
        <w:bottom w:val="none" w:sz="0" w:space="0" w:color="auto"/>
        <w:right w:val="none" w:sz="0" w:space="0" w:color="auto"/>
      </w:divBdr>
      <w:divsChild>
        <w:div w:id="1115446278">
          <w:marLeft w:val="0"/>
          <w:marRight w:val="0"/>
          <w:marTop w:val="0"/>
          <w:marBottom w:val="0"/>
          <w:divBdr>
            <w:top w:val="none" w:sz="0" w:space="0" w:color="auto"/>
            <w:left w:val="none" w:sz="0" w:space="0" w:color="auto"/>
            <w:bottom w:val="none" w:sz="0" w:space="0" w:color="auto"/>
            <w:right w:val="none" w:sz="0" w:space="0" w:color="auto"/>
          </w:divBdr>
        </w:div>
        <w:div w:id="1721828987">
          <w:marLeft w:val="0"/>
          <w:marRight w:val="0"/>
          <w:marTop w:val="0"/>
          <w:marBottom w:val="0"/>
          <w:divBdr>
            <w:top w:val="none" w:sz="0" w:space="0" w:color="auto"/>
            <w:left w:val="none" w:sz="0" w:space="0" w:color="auto"/>
            <w:bottom w:val="none" w:sz="0" w:space="0" w:color="auto"/>
            <w:right w:val="none" w:sz="0" w:space="0" w:color="auto"/>
          </w:divBdr>
        </w:div>
        <w:div w:id="647513007">
          <w:marLeft w:val="0"/>
          <w:marRight w:val="0"/>
          <w:marTop w:val="0"/>
          <w:marBottom w:val="0"/>
          <w:divBdr>
            <w:top w:val="none" w:sz="0" w:space="0" w:color="auto"/>
            <w:left w:val="none" w:sz="0" w:space="0" w:color="auto"/>
            <w:bottom w:val="none" w:sz="0" w:space="0" w:color="auto"/>
            <w:right w:val="none" w:sz="0" w:space="0" w:color="auto"/>
          </w:divBdr>
        </w:div>
        <w:div w:id="671953075">
          <w:marLeft w:val="0"/>
          <w:marRight w:val="0"/>
          <w:marTop w:val="0"/>
          <w:marBottom w:val="0"/>
          <w:divBdr>
            <w:top w:val="none" w:sz="0" w:space="0" w:color="auto"/>
            <w:left w:val="none" w:sz="0" w:space="0" w:color="auto"/>
            <w:bottom w:val="none" w:sz="0" w:space="0" w:color="auto"/>
            <w:right w:val="none" w:sz="0" w:space="0" w:color="auto"/>
          </w:divBdr>
        </w:div>
        <w:div w:id="1537889814">
          <w:marLeft w:val="0"/>
          <w:marRight w:val="0"/>
          <w:marTop w:val="0"/>
          <w:marBottom w:val="0"/>
          <w:divBdr>
            <w:top w:val="none" w:sz="0" w:space="0" w:color="auto"/>
            <w:left w:val="none" w:sz="0" w:space="0" w:color="auto"/>
            <w:bottom w:val="none" w:sz="0" w:space="0" w:color="auto"/>
            <w:right w:val="none" w:sz="0" w:space="0" w:color="auto"/>
          </w:divBdr>
        </w:div>
        <w:div w:id="1242104059">
          <w:marLeft w:val="0"/>
          <w:marRight w:val="0"/>
          <w:marTop w:val="0"/>
          <w:marBottom w:val="0"/>
          <w:divBdr>
            <w:top w:val="none" w:sz="0" w:space="0" w:color="auto"/>
            <w:left w:val="none" w:sz="0" w:space="0" w:color="auto"/>
            <w:bottom w:val="none" w:sz="0" w:space="0" w:color="auto"/>
            <w:right w:val="none" w:sz="0" w:space="0" w:color="auto"/>
          </w:divBdr>
          <w:divsChild>
            <w:div w:id="631715377">
              <w:marLeft w:val="0"/>
              <w:marRight w:val="0"/>
              <w:marTop w:val="0"/>
              <w:marBottom w:val="0"/>
              <w:divBdr>
                <w:top w:val="none" w:sz="0" w:space="0" w:color="auto"/>
                <w:left w:val="none" w:sz="0" w:space="0" w:color="auto"/>
                <w:bottom w:val="none" w:sz="0" w:space="0" w:color="auto"/>
                <w:right w:val="none" w:sz="0" w:space="0" w:color="auto"/>
              </w:divBdr>
            </w:div>
            <w:div w:id="2115897572">
              <w:marLeft w:val="0"/>
              <w:marRight w:val="0"/>
              <w:marTop w:val="0"/>
              <w:marBottom w:val="0"/>
              <w:divBdr>
                <w:top w:val="none" w:sz="0" w:space="0" w:color="auto"/>
                <w:left w:val="none" w:sz="0" w:space="0" w:color="auto"/>
                <w:bottom w:val="none" w:sz="0" w:space="0" w:color="auto"/>
                <w:right w:val="none" w:sz="0" w:space="0" w:color="auto"/>
              </w:divBdr>
            </w:div>
            <w:div w:id="2191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3737">
      <w:bodyDiv w:val="1"/>
      <w:marLeft w:val="0"/>
      <w:marRight w:val="0"/>
      <w:marTop w:val="0"/>
      <w:marBottom w:val="0"/>
      <w:divBdr>
        <w:top w:val="none" w:sz="0" w:space="0" w:color="auto"/>
        <w:left w:val="none" w:sz="0" w:space="0" w:color="auto"/>
        <w:bottom w:val="none" w:sz="0" w:space="0" w:color="auto"/>
        <w:right w:val="none" w:sz="0" w:space="0" w:color="auto"/>
      </w:divBdr>
    </w:div>
    <w:div w:id="523640443">
      <w:bodyDiv w:val="1"/>
      <w:marLeft w:val="0"/>
      <w:marRight w:val="0"/>
      <w:marTop w:val="0"/>
      <w:marBottom w:val="0"/>
      <w:divBdr>
        <w:top w:val="none" w:sz="0" w:space="0" w:color="auto"/>
        <w:left w:val="none" w:sz="0" w:space="0" w:color="auto"/>
        <w:bottom w:val="none" w:sz="0" w:space="0" w:color="auto"/>
        <w:right w:val="none" w:sz="0" w:space="0" w:color="auto"/>
      </w:divBdr>
    </w:div>
    <w:div w:id="586841716">
      <w:bodyDiv w:val="1"/>
      <w:marLeft w:val="0"/>
      <w:marRight w:val="0"/>
      <w:marTop w:val="0"/>
      <w:marBottom w:val="0"/>
      <w:divBdr>
        <w:top w:val="none" w:sz="0" w:space="0" w:color="auto"/>
        <w:left w:val="none" w:sz="0" w:space="0" w:color="auto"/>
        <w:bottom w:val="none" w:sz="0" w:space="0" w:color="auto"/>
        <w:right w:val="none" w:sz="0" w:space="0" w:color="auto"/>
      </w:divBdr>
    </w:div>
    <w:div w:id="687684725">
      <w:bodyDiv w:val="1"/>
      <w:marLeft w:val="0"/>
      <w:marRight w:val="0"/>
      <w:marTop w:val="0"/>
      <w:marBottom w:val="0"/>
      <w:divBdr>
        <w:top w:val="none" w:sz="0" w:space="0" w:color="auto"/>
        <w:left w:val="none" w:sz="0" w:space="0" w:color="auto"/>
        <w:bottom w:val="none" w:sz="0" w:space="0" w:color="auto"/>
        <w:right w:val="none" w:sz="0" w:space="0" w:color="auto"/>
      </w:divBdr>
    </w:div>
    <w:div w:id="851802570">
      <w:bodyDiv w:val="1"/>
      <w:marLeft w:val="0"/>
      <w:marRight w:val="0"/>
      <w:marTop w:val="0"/>
      <w:marBottom w:val="0"/>
      <w:divBdr>
        <w:top w:val="none" w:sz="0" w:space="0" w:color="auto"/>
        <w:left w:val="none" w:sz="0" w:space="0" w:color="auto"/>
        <w:bottom w:val="none" w:sz="0" w:space="0" w:color="auto"/>
        <w:right w:val="none" w:sz="0" w:space="0" w:color="auto"/>
      </w:divBdr>
    </w:div>
    <w:div w:id="1000044549">
      <w:bodyDiv w:val="1"/>
      <w:marLeft w:val="0"/>
      <w:marRight w:val="0"/>
      <w:marTop w:val="0"/>
      <w:marBottom w:val="0"/>
      <w:divBdr>
        <w:top w:val="none" w:sz="0" w:space="0" w:color="auto"/>
        <w:left w:val="none" w:sz="0" w:space="0" w:color="auto"/>
        <w:bottom w:val="none" w:sz="0" w:space="0" w:color="auto"/>
        <w:right w:val="none" w:sz="0" w:space="0" w:color="auto"/>
      </w:divBdr>
    </w:div>
    <w:div w:id="1007753092">
      <w:bodyDiv w:val="1"/>
      <w:marLeft w:val="0"/>
      <w:marRight w:val="0"/>
      <w:marTop w:val="0"/>
      <w:marBottom w:val="0"/>
      <w:divBdr>
        <w:top w:val="none" w:sz="0" w:space="0" w:color="auto"/>
        <w:left w:val="none" w:sz="0" w:space="0" w:color="auto"/>
        <w:bottom w:val="none" w:sz="0" w:space="0" w:color="auto"/>
        <w:right w:val="none" w:sz="0" w:space="0" w:color="auto"/>
      </w:divBdr>
    </w:div>
    <w:div w:id="1109620541">
      <w:bodyDiv w:val="1"/>
      <w:marLeft w:val="0"/>
      <w:marRight w:val="0"/>
      <w:marTop w:val="0"/>
      <w:marBottom w:val="0"/>
      <w:divBdr>
        <w:top w:val="none" w:sz="0" w:space="0" w:color="auto"/>
        <w:left w:val="none" w:sz="0" w:space="0" w:color="auto"/>
        <w:bottom w:val="none" w:sz="0" w:space="0" w:color="auto"/>
        <w:right w:val="none" w:sz="0" w:space="0" w:color="auto"/>
      </w:divBdr>
    </w:div>
    <w:div w:id="1195968432">
      <w:bodyDiv w:val="1"/>
      <w:marLeft w:val="0"/>
      <w:marRight w:val="0"/>
      <w:marTop w:val="0"/>
      <w:marBottom w:val="0"/>
      <w:divBdr>
        <w:top w:val="none" w:sz="0" w:space="0" w:color="auto"/>
        <w:left w:val="none" w:sz="0" w:space="0" w:color="auto"/>
        <w:bottom w:val="none" w:sz="0" w:space="0" w:color="auto"/>
        <w:right w:val="none" w:sz="0" w:space="0" w:color="auto"/>
      </w:divBdr>
    </w:div>
    <w:div w:id="1223756954">
      <w:bodyDiv w:val="1"/>
      <w:marLeft w:val="0"/>
      <w:marRight w:val="0"/>
      <w:marTop w:val="0"/>
      <w:marBottom w:val="0"/>
      <w:divBdr>
        <w:top w:val="none" w:sz="0" w:space="0" w:color="auto"/>
        <w:left w:val="none" w:sz="0" w:space="0" w:color="auto"/>
        <w:bottom w:val="none" w:sz="0" w:space="0" w:color="auto"/>
        <w:right w:val="none" w:sz="0" w:space="0" w:color="auto"/>
      </w:divBdr>
    </w:div>
    <w:div w:id="1291788442">
      <w:bodyDiv w:val="1"/>
      <w:marLeft w:val="0"/>
      <w:marRight w:val="0"/>
      <w:marTop w:val="0"/>
      <w:marBottom w:val="0"/>
      <w:divBdr>
        <w:top w:val="none" w:sz="0" w:space="0" w:color="auto"/>
        <w:left w:val="none" w:sz="0" w:space="0" w:color="auto"/>
        <w:bottom w:val="none" w:sz="0" w:space="0" w:color="auto"/>
        <w:right w:val="none" w:sz="0" w:space="0" w:color="auto"/>
      </w:divBdr>
    </w:div>
    <w:div w:id="1362625905">
      <w:bodyDiv w:val="1"/>
      <w:marLeft w:val="0"/>
      <w:marRight w:val="0"/>
      <w:marTop w:val="0"/>
      <w:marBottom w:val="0"/>
      <w:divBdr>
        <w:top w:val="none" w:sz="0" w:space="0" w:color="auto"/>
        <w:left w:val="none" w:sz="0" w:space="0" w:color="auto"/>
        <w:bottom w:val="none" w:sz="0" w:space="0" w:color="auto"/>
        <w:right w:val="none" w:sz="0" w:space="0" w:color="auto"/>
      </w:divBdr>
    </w:div>
    <w:div w:id="1373383214">
      <w:bodyDiv w:val="1"/>
      <w:marLeft w:val="0"/>
      <w:marRight w:val="0"/>
      <w:marTop w:val="0"/>
      <w:marBottom w:val="0"/>
      <w:divBdr>
        <w:top w:val="none" w:sz="0" w:space="0" w:color="auto"/>
        <w:left w:val="none" w:sz="0" w:space="0" w:color="auto"/>
        <w:bottom w:val="none" w:sz="0" w:space="0" w:color="auto"/>
        <w:right w:val="none" w:sz="0" w:space="0" w:color="auto"/>
      </w:divBdr>
    </w:div>
    <w:div w:id="1428313089">
      <w:bodyDiv w:val="1"/>
      <w:marLeft w:val="0"/>
      <w:marRight w:val="0"/>
      <w:marTop w:val="0"/>
      <w:marBottom w:val="0"/>
      <w:divBdr>
        <w:top w:val="none" w:sz="0" w:space="0" w:color="auto"/>
        <w:left w:val="none" w:sz="0" w:space="0" w:color="auto"/>
        <w:bottom w:val="none" w:sz="0" w:space="0" w:color="auto"/>
        <w:right w:val="none" w:sz="0" w:space="0" w:color="auto"/>
      </w:divBdr>
    </w:div>
    <w:div w:id="1597712410">
      <w:bodyDiv w:val="1"/>
      <w:marLeft w:val="0"/>
      <w:marRight w:val="0"/>
      <w:marTop w:val="0"/>
      <w:marBottom w:val="0"/>
      <w:divBdr>
        <w:top w:val="none" w:sz="0" w:space="0" w:color="auto"/>
        <w:left w:val="none" w:sz="0" w:space="0" w:color="auto"/>
        <w:bottom w:val="none" w:sz="0" w:space="0" w:color="auto"/>
        <w:right w:val="none" w:sz="0" w:space="0" w:color="auto"/>
      </w:divBdr>
    </w:div>
    <w:div w:id="1795784378">
      <w:bodyDiv w:val="1"/>
      <w:marLeft w:val="0"/>
      <w:marRight w:val="0"/>
      <w:marTop w:val="0"/>
      <w:marBottom w:val="0"/>
      <w:divBdr>
        <w:top w:val="none" w:sz="0" w:space="0" w:color="auto"/>
        <w:left w:val="none" w:sz="0" w:space="0" w:color="auto"/>
        <w:bottom w:val="none" w:sz="0" w:space="0" w:color="auto"/>
        <w:right w:val="none" w:sz="0" w:space="0" w:color="auto"/>
      </w:divBdr>
    </w:div>
    <w:div w:id="1851989787">
      <w:bodyDiv w:val="1"/>
      <w:marLeft w:val="0"/>
      <w:marRight w:val="0"/>
      <w:marTop w:val="0"/>
      <w:marBottom w:val="0"/>
      <w:divBdr>
        <w:top w:val="none" w:sz="0" w:space="0" w:color="auto"/>
        <w:left w:val="none" w:sz="0" w:space="0" w:color="auto"/>
        <w:bottom w:val="none" w:sz="0" w:space="0" w:color="auto"/>
        <w:right w:val="none" w:sz="0" w:space="0" w:color="auto"/>
      </w:divBdr>
    </w:div>
    <w:div w:id="1868251502">
      <w:bodyDiv w:val="1"/>
      <w:marLeft w:val="0"/>
      <w:marRight w:val="0"/>
      <w:marTop w:val="0"/>
      <w:marBottom w:val="0"/>
      <w:divBdr>
        <w:top w:val="none" w:sz="0" w:space="0" w:color="auto"/>
        <w:left w:val="none" w:sz="0" w:space="0" w:color="auto"/>
        <w:bottom w:val="none" w:sz="0" w:space="0" w:color="auto"/>
        <w:right w:val="none" w:sz="0" w:space="0" w:color="auto"/>
      </w:divBdr>
      <w:divsChild>
        <w:div w:id="1014380387">
          <w:marLeft w:val="0"/>
          <w:marRight w:val="0"/>
          <w:marTop w:val="0"/>
          <w:marBottom w:val="0"/>
          <w:divBdr>
            <w:top w:val="none" w:sz="0" w:space="0" w:color="auto"/>
            <w:left w:val="none" w:sz="0" w:space="0" w:color="auto"/>
            <w:bottom w:val="none" w:sz="0" w:space="0" w:color="auto"/>
            <w:right w:val="none" w:sz="0" w:space="0" w:color="auto"/>
          </w:divBdr>
          <w:divsChild>
            <w:div w:id="7482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0851">
      <w:bodyDiv w:val="1"/>
      <w:marLeft w:val="0"/>
      <w:marRight w:val="0"/>
      <w:marTop w:val="0"/>
      <w:marBottom w:val="0"/>
      <w:divBdr>
        <w:top w:val="none" w:sz="0" w:space="0" w:color="auto"/>
        <w:left w:val="none" w:sz="0" w:space="0" w:color="auto"/>
        <w:bottom w:val="none" w:sz="0" w:space="0" w:color="auto"/>
        <w:right w:val="none" w:sz="0" w:space="0" w:color="auto"/>
      </w:divBdr>
    </w:div>
    <w:div w:id="2041934510">
      <w:bodyDiv w:val="1"/>
      <w:marLeft w:val="0"/>
      <w:marRight w:val="0"/>
      <w:marTop w:val="0"/>
      <w:marBottom w:val="0"/>
      <w:divBdr>
        <w:top w:val="none" w:sz="0" w:space="0" w:color="auto"/>
        <w:left w:val="none" w:sz="0" w:space="0" w:color="auto"/>
        <w:bottom w:val="none" w:sz="0" w:space="0" w:color="auto"/>
        <w:right w:val="none" w:sz="0" w:space="0" w:color="auto"/>
      </w:divBdr>
    </w:div>
    <w:div w:id="213027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ydn.i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haydn.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421B284241CC42862D90D57DB3C17B" ma:contentTypeVersion="7" ma:contentTypeDescription="Create a new document." ma:contentTypeScope="" ma:versionID="e49883e1877bcf4597649498af937184">
  <xsd:schema xmlns:xsd="http://www.w3.org/2001/XMLSchema" xmlns:xs="http://www.w3.org/2001/XMLSchema" xmlns:p="http://schemas.microsoft.com/office/2006/metadata/properties" xmlns:ns3="788b35f2-523c-4534-95b6-a2016efc9393" targetNamespace="http://schemas.microsoft.com/office/2006/metadata/properties" ma:root="true" ma:fieldsID="d39295bafbad8827265702e26265e54e" ns3:_="">
    <xsd:import namespace="788b35f2-523c-4534-95b6-a2016efc939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b35f2-523c-4534-95b6-a2016efc9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4E38A-F31D-4151-A766-F5E4864282CB}">
  <ds:schemaRefs>
    <ds:schemaRef ds:uri="http://schemas.openxmlformats.org/officeDocument/2006/bibliography"/>
  </ds:schemaRefs>
</ds:datastoreItem>
</file>

<file path=customXml/itemProps2.xml><?xml version="1.0" encoding="utf-8"?>
<ds:datastoreItem xmlns:ds="http://schemas.openxmlformats.org/officeDocument/2006/customXml" ds:itemID="{316E7A66-92E8-4A83-BE47-40239B770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b35f2-523c-4534-95b6-a2016efc9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B68C2-4352-45D9-995A-57729D6C306E}">
  <ds:schemaRefs>
    <ds:schemaRef ds:uri="http://schemas.microsoft.com/sharepoint/v3/contenttype/forms"/>
  </ds:schemaRefs>
</ds:datastoreItem>
</file>

<file path=customXml/itemProps4.xml><?xml version="1.0" encoding="utf-8"?>
<ds:datastoreItem xmlns:ds="http://schemas.openxmlformats.org/officeDocument/2006/customXml" ds:itemID="{7262BE69-7FDB-4E5E-86AA-A6C51717EA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3165</Characters>
  <Application>Microsoft Office Word</Application>
  <DocSecurity>0</DocSecurity>
  <Lines>26</Lines>
  <Paragraphs>7</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Prast</cp:lastModifiedBy>
  <cp:revision>2</cp:revision>
  <cp:lastPrinted>2026-01-15T10:08:00Z</cp:lastPrinted>
  <dcterms:created xsi:type="dcterms:W3CDTF">2026-01-16T08:37:00Z</dcterms:created>
  <dcterms:modified xsi:type="dcterms:W3CDTF">2026-01-16T08:37:00Z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0x01010024421B284241CC42862D90D57DB3C17B</vt:lpwstr>
  </property>
  <property fmtid="{D5CDD505-2E9C-101B-9397-08002B2CF9AE}" pid="3" name="GrammarlyDocumentId">
    <vt:lpwstr>4b525cce76eb64af052ea3d086273cd521dfc87c8d672a7d252d7f53434bd623</vt:lpwstr>
  </property>
</Properties>
</file>